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1713CD">
        <w:rPr>
          <w:b/>
          <w:szCs w:val="22"/>
        </w:rPr>
        <w:t>37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1713CD">
        <w:rPr>
          <w:b/>
          <w:szCs w:val="22"/>
        </w:rPr>
        <w:t>808</w:t>
      </w:r>
      <w:r w:rsidRPr="00031781">
        <w:rPr>
          <w:b/>
          <w:szCs w:val="22"/>
        </w:rPr>
        <w:t>)</w:t>
      </w:r>
    </w:p>
    <w:p w:rsidR="00031781" w:rsidRDefault="001713CD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15 września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B408A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XXIV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B408A9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B408A9">
        <w:rPr>
          <w:b/>
          <w:sz w:val="28"/>
          <w:szCs w:val="22"/>
        </w:rPr>
        <w:t>15,1</w:t>
      </w:r>
      <w:r w:rsidR="0012125D">
        <w:rPr>
          <w:b/>
          <w:sz w:val="28"/>
          <w:szCs w:val="22"/>
        </w:rPr>
        <w:t>1</w:t>
      </w:r>
      <w:r w:rsidR="00B408A9">
        <w:rPr>
          <w:b/>
          <w:sz w:val="28"/>
          <w:szCs w:val="22"/>
        </w:rPr>
        <w:t>-32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12125D" w:rsidRDefault="005A1EF5" w:rsidP="001713CD">
      <w:pPr>
        <w:spacing w:line="240" w:lineRule="exact"/>
        <w:rPr>
          <w:rFonts w:ascii="Times New Roman" w:eastAsia="Times New Roman" w:hAnsi="Times New Roman" w:cs="Times New Roman"/>
          <w:lang w:eastAsia="pl-PL"/>
        </w:rPr>
      </w:pPr>
      <w:r w:rsidRPr="00B408A9">
        <w:rPr>
          <w:b/>
          <w:bCs/>
          <w:i/>
          <w:sz w:val="22"/>
          <w:szCs w:val="22"/>
        </w:rPr>
        <w:t>„</w:t>
      </w:r>
      <w:r w:rsidR="0012125D" w:rsidRPr="0012125D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Powiedział też</w:t>
      </w:r>
      <w:r w:rsidR="0012125D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Jezus</w:t>
      </w:r>
      <w:r w:rsidR="0012125D" w:rsidRPr="0012125D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: Pewien człowiek miał dwóch synów. Młodszy z nich rzekł do ojca: Ojcze, daj mi część majątku, która na mnie przypada. Podzielił więc majątek między nich. Niedługo potem młodszy syn, zabrawszy wszystko, odjechał w dalekie strony i tam roztrwonił swój majątek, żyjąc rozrzutnie. A gdy wszystko wydał, nastał ciężki głód w owej krainie i on sam zaczął cierpieć niedostatek. Poszedł i przystał do jednego z obywateli owej krainy, a ten posłał go na pola, żeby pasł świnie. Pragnął on napełnić swój żołądek strąkami, którymi żywiły się świnie, lecz nikt mu ich nie dawał. Wtedy zastanowił się i rzekł: Iluż to najemników mojego ojca ma pod dostatkiem chleba, a ja tu z głodu ginę. Zabiorę się i pójdę do mego ojca, i powiem mu: Ojcze zgrzeszyłem przeciw Bogu i względem ciebie, już nie jestem godzien nazywać się twoim synem: uczyń mię choćby jednym z najemników. Wybrał się więc i poszedł do swojego ojca. A gdy był jeszcze daleko, ujrzał go jego ojciec i wzruszył się głęboko; wybiegł naprzeciw niego, rzucił mu się na szyję i ucałował go</w:t>
      </w:r>
      <w:r w:rsidR="00522C94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[…]</w:t>
      </w:r>
      <w:r w:rsidR="0012125D" w:rsidRPr="0012125D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.</w:t>
      </w:r>
      <w:r w:rsidRPr="00B408A9">
        <w:rPr>
          <w:b/>
          <w:bCs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1713CD" w:rsidRPr="001713CD" w:rsidRDefault="001713CD" w:rsidP="001713CD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1713CD">
        <w:rPr>
          <w:rFonts w:cstheme="minorHAnsi"/>
          <w:position w:val="-10"/>
          <w:sz w:val="109"/>
          <w:szCs w:val="22"/>
        </w:rPr>
        <w:t>W</w:t>
      </w:r>
    </w:p>
    <w:p w:rsidR="005A1EF5" w:rsidRDefault="00522C94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Nowym Testamencie przebaczenie Boże </w:t>
      </w:r>
      <w:r w:rsidR="00446514">
        <w:rPr>
          <w:sz w:val="22"/>
          <w:szCs w:val="22"/>
        </w:rPr>
        <w:t xml:space="preserve">Objawia się poprzez słowa i czyny Jezusa. Odpuszczając grzechy, Jezus ukazuje oblicze Boga Ojca miłosiernego. Za szczytowy moment tego objawienia możemy uznać piękną przypowieść „o synu marnotrawnym” – jak się zwykło o niej mówić, choć w istocie trzeba by ją nazwać przypowieścią „o miłosiernym ojcu”. Przedstawiona w niej postawa Boga różni się zasadniczo od kryteriów i oczekiwań ludzkich. </w:t>
      </w:r>
      <w:r w:rsidR="00FE0790">
        <w:rPr>
          <w:sz w:val="22"/>
          <w:szCs w:val="22"/>
        </w:rPr>
        <w:t xml:space="preserve">Wyjątkowy charakter postępowania ojca staje się zrozumiały, jeśli weźmiemy pod uwagę, że w czasach Jezusa synowie z reguły pracowali w domu Ojca. Układ ten trwał aż do śmierci ojca i dopiero wówczas synowie dzielili między siebie dobra, które należały się im w spadku. </w:t>
      </w:r>
      <w:r w:rsidR="00194EDC">
        <w:rPr>
          <w:sz w:val="22"/>
          <w:szCs w:val="22"/>
        </w:rPr>
        <w:t xml:space="preserve">W przypowieści jednak ojciec ulega prośbie młodszego syna, który pragnie otrzymać część dziedzictwa, i dzieli swoje dobra pomiędzy niego a starszego syna. </w:t>
      </w:r>
      <w:r w:rsidR="005A68FB">
        <w:rPr>
          <w:sz w:val="22"/>
          <w:szCs w:val="22"/>
        </w:rPr>
        <w:t xml:space="preserve">Decyzja młodszego syna, by się uniezależnić trwoniąc majątek otrzymany od ojca </w:t>
      </w:r>
      <w:r w:rsidR="005A68FB">
        <w:rPr>
          <w:sz w:val="22"/>
          <w:szCs w:val="22"/>
        </w:rPr>
        <w:t>i żyjąc rozwiąźle, jest zuchwałym odrzuceniem jedności rodzinnej. Oddalenie się od domu ojcowskiego dobrze ukazuje sens grzechu, jego charakter niewdzięcznego buntu</w:t>
      </w:r>
      <w:r w:rsidR="0016468D">
        <w:rPr>
          <w:sz w:val="22"/>
          <w:szCs w:val="22"/>
        </w:rPr>
        <w:t xml:space="preserve"> oraz żałosne również z ludzkiego punktu widzenia skutki. Zgodnie z ludzką logiką wybór owego syna powinien zostać surowo ukarany, a dopiero potem</w:t>
      </w:r>
      <w:r w:rsidR="00B4436B">
        <w:rPr>
          <w:sz w:val="22"/>
          <w:szCs w:val="22"/>
        </w:rPr>
        <w:t xml:space="preserve"> mógłby</w:t>
      </w:r>
      <w:r w:rsidR="0016468D">
        <w:rPr>
          <w:sz w:val="22"/>
          <w:szCs w:val="22"/>
        </w:rPr>
        <w:t xml:space="preserve"> on </w:t>
      </w:r>
      <w:r w:rsidR="00B4436B">
        <w:rPr>
          <w:sz w:val="22"/>
          <w:szCs w:val="22"/>
        </w:rPr>
        <w:t>być na nowo w pełni zaakceptowany w rodzinie. Ojciec natomiast, widząc z daleka powracającego syna, wybiega mu naprzeciw głęboko wzruszony (lub lepiej: „poruszony w swych trzewiach</w:t>
      </w:r>
      <w:r w:rsidR="005406BB">
        <w:rPr>
          <w:sz w:val="22"/>
          <w:szCs w:val="22"/>
        </w:rPr>
        <w:t>”</w:t>
      </w:r>
      <w:r w:rsidR="00C829DE">
        <w:rPr>
          <w:sz w:val="22"/>
          <w:szCs w:val="22"/>
        </w:rPr>
        <w:t xml:space="preserve">, jak mówi dosłownie tekst grecki – </w:t>
      </w:r>
      <w:proofErr w:type="spellStart"/>
      <w:r w:rsidR="00C829DE">
        <w:rPr>
          <w:sz w:val="22"/>
          <w:szCs w:val="22"/>
        </w:rPr>
        <w:t>Łk</w:t>
      </w:r>
      <w:proofErr w:type="spellEnd"/>
      <w:r w:rsidR="00C829DE">
        <w:rPr>
          <w:sz w:val="22"/>
          <w:szCs w:val="22"/>
        </w:rPr>
        <w:t xml:space="preserve"> 15,20), bierze go w objęcia z miłością i chce, żeby wszyscy cieszyli się razem z nim… Miłosierny ojciec, który przygarnia utraconego syna jest pełnym obrazem Boga objawionego przez Chrystusa. Jest Bogiem Ojcem, który otwiera swe błogosławiące i miłosierne ramiona</w:t>
      </w:r>
      <w:r w:rsidR="00D3202C">
        <w:rPr>
          <w:sz w:val="22"/>
          <w:szCs w:val="22"/>
        </w:rPr>
        <w:t>, zawsze oczekuje, nie przymusza nigdy do niczego żadnego ze swych synów.</w:t>
      </w:r>
    </w:p>
    <w:p w:rsidR="00D3202C" w:rsidRPr="00D3202C" w:rsidRDefault="00D3202C" w:rsidP="00D3202C">
      <w:pPr>
        <w:jc w:val="right"/>
        <w:rPr>
          <w:b/>
          <w:bCs/>
          <w:i/>
          <w:iCs/>
          <w:sz w:val="22"/>
          <w:szCs w:val="22"/>
          <w:lang w:val="en-US"/>
        </w:rPr>
        <w:sectPr w:rsidR="00D3202C" w:rsidRPr="00D3202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D3202C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D3202C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D3202C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D3202C">
        <w:rPr>
          <w:b/>
          <w:bCs/>
          <w:i/>
          <w:iCs/>
          <w:sz w:val="22"/>
          <w:szCs w:val="22"/>
          <w:lang w:val="en-US"/>
        </w:rPr>
        <w:t xml:space="preserve"> II, 1998 r.</w:t>
      </w:r>
    </w:p>
    <w:p w:rsidR="005A1EF5" w:rsidRPr="00D3202C" w:rsidRDefault="005A1EF5">
      <w:pPr>
        <w:rPr>
          <w:sz w:val="22"/>
          <w:szCs w:val="22"/>
          <w:lang w:val="en-US"/>
        </w:rPr>
      </w:pPr>
      <w:r w:rsidRPr="00D3202C">
        <w:rPr>
          <w:sz w:val="22"/>
          <w:szCs w:val="22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B229B1" w:rsidRPr="001713CD" w:rsidRDefault="00B229B1" w:rsidP="00B229B1">
      <w:pPr>
        <w:rPr>
          <w:sz w:val="8"/>
          <w:szCs w:val="8"/>
        </w:rPr>
      </w:pPr>
    </w:p>
    <w:p w:rsidR="001713CD" w:rsidRPr="001713CD" w:rsidRDefault="001713CD" w:rsidP="001713C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1713CD">
        <w:rPr>
          <w:rFonts w:cstheme="minorHAnsi"/>
          <w:b/>
          <w:sz w:val="22"/>
          <w:szCs w:val="22"/>
        </w:rPr>
        <w:t xml:space="preserve">Poniedziałek – 16 września 2019 – </w:t>
      </w:r>
      <w:r w:rsidRPr="001713CD">
        <w:rPr>
          <w:rFonts w:cstheme="minorHAnsi"/>
          <w:b/>
          <w:i/>
          <w:iCs/>
          <w:sz w:val="22"/>
          <w:szCs w:val="22"/>
        </w:rPr>
        <w:t xml:space="preserve">św. męcz. Korneliusza, pap. i Cypriana, bpa </w:t>
      </w:r>
      <w:r w:rsidRPr="001713C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 7,1-10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6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 xml:space="preserve">Za † żonę Alicję </w:t>
      </w:r>
      <w:proofErr w:type="spellStart"/>
      <w:r w:rsidRPr="001713CD">
        <w:rPr>
          <w:rFonts w:cstheme="minorHAnsi"/>
          <w:sz w:val="22"/>
          <w:szCs w:val="22"/>
        </w:rPr>
        <w:t>Szykuła</w:t>
      </w:r>
      <w:proofErr w:type="spellEnd"/>
      <w:r w:rsidRPr="001713CD">
        <w:rPr>
          <w:rFonts w:cstheme="minorHAnsi"/>
          <w:sz w:val="22"/>
          <w:szCs w:val="22"/>
        </w:rPr>
        <w:t xml:space="preserve"> w 25. rocznicę śmierci, †† rodziców z obu stron, braci Jana i Stanisława i bratanka Romana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9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 xml:space="preserve">Za †† Franciszka i Gertrudę </w:t>
      </w:r>
      <w:proofErr w:type="spellStart"/>
      <w:r w:rsidRPr="001713CD">
        <w:rPr>
          <w:rFonts w:cstheme="minorHAnsi"/>
          <w:sz w:val="22"/>
          <w:szCs w:val="22"/>
        </w:rPr>
        <w:t>Skroch</w:t>
      </w:r>
      <w:proofErr w:type="spellEnd"/>
      <w:r w:rsidRPr="001713CD">
        <w:rPr>
          <w:rFonts w:cstheme="minorHAnsi"/>
          <w:sz w:val="22"/>
          <w:szCs w:val="22"/>
        </w:rPr>
        <w:t>, †† rodziców i rodzeństwo z obu stron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18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  <w:vertAlign w:val="superscript"/>
        </w:rPr>
        <w:tab/>
      </w:r>
      <w:r w:rsidRPr="001713CD">
        <w:rPr>
          <w:rFonts w:cstheme="minorHAnsi"/>
          <w:sz w:val="22"/>
          <w:szCs w:val="22"/>
        </w:rPr>
        <w:t>1.</w:t>
      </w:r>
      <w:r w:rsidRPr="001713CD">
        <w:rPr>
          <w:rFonts w:cstheme="minorHAnsi"/>
          <w:sz w:val="22"/>
          <w:szCs w:val="22"/>
        </w:rPr>
        <w:tab/>
        <w:t>Do Bożej Opatrzności w pewnej intencji z podziękowaniem za otrzymane łaski, z prośbą o zdrowie i dalsze Boże błogosławieństwo dla całej rodziny oraz za †† o dar życia wiecznego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  <w:t>Za † żonę i matkę Julię Simek, †† jej rodziców, brata i krewnych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3.</w:t>
      </w:r>
      <w:r w:rsidRPr="001713CD">
        <w:rPr>
          <w:rFonts w:cstheme="minorHAnsi"/>
          <w:sz w:val="22"/>
          <w:szCs w:val="22"/>
        </w:rPr>
        <w:tab/>
        <w:t xml:space="preserve">W intencji Jerzego </w:t>
      </w:r>
      <w:proofErr w:type="spellStart"/>
      <w:r w:rsidRPr="001713CD">
        <w:rPr>
          <w:rFonts w:cstheme="minorHAnsi"/>
          <w:sz w:val="22"/>
          <w:szCs w:val="22"/>
        </w:rPr>
        <w:t>Kuzar</w:t>
      </w:r>
      <w:proofErr w:type="spellEnd"/>
      <w:r w:rsidRPr="001713CD">
        <w:rPr>
          <w:rFonts w:cstheme="minorHAnsi"/>
          <w:sz w:val="22"/>
          <w:szCs w:val="22"/>
        </w:rPr>
        <w:t xml:space="preserve"> z prośbą o zdrowie</w:t>
      </w:r>
    </w:p>
    <w:p w:rsidR="001713CD" w:rsidRPr="001713CD" w:rsidRDefault="001713CD" w:rsidP="001713C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713CD">
        <w:rPr>
          <w:rFonts w:cstheme="minorHAnsi"/>
          <w:b/>
          <w:sz w:val="22"/>
          <w:szCs w:val="22"/>
        </w:rPr>
        <w:t xml:space="preserve">Wtorek – 17 września 2019 </w:t>
      </w:r>
      <w:r w:rsidRPr="001713CD">
        <w:rPr>
          <w:rFonts w:cstheme="minorHAnsi"/>
          <w:b/>
          <w:sz w:val="22"/>
          <w:szCs w:val="22"/>
        </w:rPr>
        <w:tab/>
      </w:r>
      <w:r w:rsidRPr="001713CD">
        <w:rPr>
          <w:rFonts w:cstheme="minorHAnsi"/>
          <w:b/>
          <w:sz w:val="22"/>
          <w:szCs w:val="22"/>
        </w:rPr>
        <w:tab/>
      </w:r>
      <w:r w:rsidRPr="001713CD">
        <w:rPr>
          <w:rFonts w:cstheme="minorHAnsi"/>
          <w:b/>
          <w:sz w:val="22"/>
          <w:szCs w:val="22"/>
        </w:rPr>
        <w:tab/>
      </w:r>
      <w:r w:rsidRPr="001713CD">
        <w:rPr>
          <w:rFonts w:cstheme="minorHAnsi"/>
          <w:b/>
          <w:sz w:val="22"/>
          <w:szCs w:val="22"/>
        </w:rPr>
        <w:tab/>
      </w:r>
      <w:r w:rsidRPr="001713CD">
        <w:rPr>
          <w:rFonts w:cstheme="minorHAnsi"/>
          <w:b/>
          <w:sz w:val="22"/>
          <w:szCs w:val="22"/>
        </w:rPr>
        <w:tab/>
      </w:r>
      <w:r w:rsidRPr="001713CD">
        <w:rPr>
          <w:rFonts w:cstheme="minorHAnsi"/>
          <w:b/>
          <w:sz w:val="22"/>
          <w:szCs w:val="22"/>
        </w:rPr>
        <w:tab/>
      </w:r>
      <w:r w:rsidRPr="001713CD">
        <w:rPr>
          <w:rFonts w:cstheme="minorHAnsi"/>
          <w:b/>
          <w:sz w:val="22"/>
          <w:szCs w:val="22"/>
        </w:rPr>
        <w:tab/>
      </w:r>
      <w:r w:rsidRPr="001713CD">
        <w:rPr>
          <w:rFonts w:cstheme="minorHAnsi"/>
          <w:b/>
          <w:sz w:val="22"/>
          <w:szCs w:val="22"/>
        </w:rPr>
        <w:tab/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 7,11-17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6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  <w:t>1.</w:t>
      </w:r>
      <w:r w:rsidRPr="001713CD">
        <w:rPr>
          <w:rFonts w:cstheme="minorHAnsi"/>
          <w:sz w:val="22"/>
          <w:szCs w:val="22"/>
        </w:rPr>
        <w:tab/>
        <w:t xml:space="preserve">Do Miłosierdzia Bożego za † męża i ojca Józefa </w:t>
      </w:r>
      <w:proofErr w:type="spellStart"/>
      <w:r w:rsidRPr="001713CD">
        <w:rPr>
          <w:rFonts w:cstheme="minorHAnsi"/>
          <w:sz w:val="22"/>
          <w:szCs w:val="22"/>
        </w:rPr>
        <w:t>Kolowca</w:t>
      </w:r>
      <w:proofErr w:type="spellEnd"/>
      <w:r w:rsidRPr="001713CD">
        <w:rPr>
          <w:rFonts w:cstheme="minorHAnsi"/>
          <w:sz w:val="22"/>
          <w:szCs w:val="22"/>
        </w:rPr>
        <w:t xml:space="preserve"> w 10. rocznicę śmierci, †† teściów Marię i Antoniego, rodzeństwo Annę, Marię, Józefę, Jana i Dorotę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  <w:t>Za †† rodziców Stanisławę i Józefa Wołosz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8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i/>
          <w:sz w:val="22"/>
          <w:szCs w:val="22"/>
        </w:rPr>
        <w:t>W języku niemieckim:</w:t>
      </w:r>
      <w:r w:rsidRPr="001713CD">
        <w:rPr>
          <w:rFonts w:cstheme="minorHAnsi"/>
          <w:sz w:val="22"/>
          <w:szCs w:val="22"/>
        </w:rPr>
        <w:t xml:space="preserve"> Za † żonę Stefanię </w:t>
      </w:r>
      <w:proofErr w:type="spellStart"/>
      <w:r w:rsidRPr="001713CD">
        <w:rPr>
          <w:rFonts w:cstheme="minorHAnsi"/>
          <w:sz w:val="22"/>
          <w:szCs w:val="22"/>
        </w:rPr>
        <w:t>Trompeta</w:t>
      </w:r>
      <w:proofErr w:type="spellEnd"/>
      <w:r w:rsidRPr="001713CD">
        <w:rPr>
          <w:rFonts w:cstheme="minorHAnsi"/>
          <w:sz w:val="22"/>
          <w:szCs w:val="22"/>
        </w:rPr>
        <w:t xml:space="preserve"> i wszystkich †† z rodziny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18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  <w:vertAlign w:val="superscript"/>
        </w:rPr>
        <w:tab/>
      </w:r>
      <w:r w:rsidRPr="001713CD">
        <w:rPr>
          <w:rFonts w:cstheme="minorHAnsi"/>
          <w:sz w:val="22"/>
          <w:szCs w:val="22"/>
        </w:rPr>
        <w:t>1.</w:t>
      </w:r>
      <w:r w:rsidRPr="001713CD">
        <w:rPr>
          <w:rFonts w:cstheme="minorHAnsi"/>
          <w:sz w:val="22"/>
          <w:szCs w:val="22"/>
        </w:rPr>
        <w:tab/>
        <w:t xml:space="preserve">Do Miłosierdzia Bożego za †† mamę Olgę </w:t>
      </w:r>
      <w:proofErr w:type="spellStart"/>
      <w:r w:rsidRPr="001713CD">
        <w:rPr>
          <w:rFonts w:cstheme="minorHAnsi"/>
          <w:sz w:val="22"/>
          <w:szCs w:val="22"/>
        </w:rPr>
        <w:t>Fajngold</w:t>
      </w:r>
      <w:proofErr w:type="spellEnd"/>
      <w:r w:rsidRPr="001713CD">
        <w:rPr>
          <w:rFonts w:cstheme="minorHAnsi"/>
          <w:sz w:val="22"/>
          <w:szCs w:val="22"/>
        </w:rPr>
        <w:t>, ojca Maksymiliana, pokrewieństwo z obu stron i dusze w czyśćcu cierpiące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="Calibri (Tekst podstawowy)"/>
          <w:spacing w:val="-4"/>
          <w:sz w:val="22"/>
          <w:szCs w:val="22"/>
        </w:rPr>
        <w:t>Do Miłosierdzia Bożego za †† rodziców Pawła i Elżbietę, teścia Herberta, szwagra Joachima</w:t>
      </w:r>
    </w:p>
    <w:p w:rsidR="001713CD" w:rsidRPr="001713CD" w:rsidRDefault="001713CD" w:rsidP="001713C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713CD">
        <w:rPr>
          <w:rFonts w:cstheme="minorHAnsi"/>
          <w:b/>
          <w:sz w:val="22"/>
          <w:szCs w:val="22"/>
        </w:rPr>
        <w:t xml:space="preserve">Środa – 18 września 2019 – </w:t>
      </w:r>
      <w:r w:rsidRPr="001713CD">
        <w:rPr>
          <w:rFonts w:cstheme="minorHAnsi"/>
          <w:b/>
          <w:i/>
          <w:iCs/>
          <w:sz w:val="22"/>
          <w:szCs w:val="22"/>
        </w:rPr>
        <w:t>św. Stanisława Kostki, zakonnika, patr</w:t>
      </w:r>
      <w:r>
        <w:rPr>
          <w:rFonts w:cstheme="minorHAnsi"/>
          <w:b/>
          <w:i/>
          <w:iCs/>
          <w:sz w:val="22"/>
          <w:szCs w:val="22"/>
        </w:rPr>
        <w:t>ona</w:t>
      </w:r>
      <w:r w:rsidRPr="001713CD">
        <w:rPr>
          <w:rFonts w:cstheme="minorHAnsi"/>
          <w:b/>
          <w:i/>
          <w:iCs/>
          <w:sz w:val="22"/>
          <w:szCs w:val="22"/>
        </w:rPr>
        <w:t xml:space="preserve"> Polski </w:t>
      </w:r>
      <w:r w:rsidRPr="001713C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 2,41-52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6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 xml:space="preserve">Za †† Franciszka i </w:t>
      </w:r>
      <w:proofErr w:type="spellStart"/>
      <w:r w:rsidRPr="001713CD">
        <w:rPr>
          <w:rFonts w:cstheme="minorHAnsi"/>
          <w:sz w:val="22"/>
          <w:szCs w:val="22"/>
        </w:rPr>
        <w:t>Walburgę</w:t>
      </w:r>
      <w:proofErr w:type="spellEnd"/>
      <w:r w:rsidRPr="001713CD">
        <w:rPr>
          <w:rFonts w:cstheme="minorHAnsi"/>
          <w:sz w:val="22"/>
          <w:szCs w:val="22"/>
        </w:rPr>
        <w:t xml:space="preserve"> Szafarczyków i †† rodziców z obu stron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9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Za †† rodziców Teresę i Kazimierza, siostrę Annę i wszystkich †† z rodziny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17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bCs/>
          <w:i/>
          <w:iCs/>
          <w:sz w:val="22"/>
          <w:szCs w:val="22"/>
        </w:rPr>
        <w:t>Różaniec Apostolatu Matki Bożej Pielgrzymującej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18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  <w:vertAlign w:val="superscript"/>
        </w:rPr>
        <w:tab/>
      </w:r>
      <w:r w:rsidRPr="001713CD">
        <w:rPr>
          <w:rFonts w:cstheme="minorHAnsi"/>
          <w:sz w:val="22"/>
          <w:szCs w:val="22"/>
        </w:rPr>
        <w:t>1.</w:t>
      </w:r>
      <w:r w:rsidRPr="001713CD">
        <w:rPr>
          <w:rFonts w:cstheme="minorHAnsi"/>
          <w:sz w:val="22"/>
          <w:szCs w:val="22"/>
        </w:rPr>
        <w:tab/>
        <w:t>Dziękczynna w intencji Danuty i Zbigniewa z okazji 45. rocznicy ślubu o Boże błogosławieństwo i zdrowie w całej rodzinie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  <w:t xml:space="preserve">Do Miłosierdzia Bożego za †† rodziców Leona i Jadwigę Świerkot, dziadków z obu stron, †† Pawła i Gertrudę </w:t>
      </w:r>
      <w:proofErr w:type="spellStart"/>
      <w:r w:rsidRPr="001713CD">
        <w:rPr>
          <w:rFonts w:cstheme="minorHAnsi"/>
          <w:sz w:val="22"/>
          <w:szCs w:val="22"/>
        </w:rPr>
        <w:t>Kosellek</w:t>
      </w:r>
      <w:proofErr w:type="spellEnd"/>
      <w:r w:rsidRPr="001713CD">
        <w:rPr>
          <w:rFonts w:cstheme="minorHAnsi"/>
          <w:sz w:val="22"/>
          <w:szCs w:val="22"/>
        </w:rPr>
        <w:t xml:space="preserve"> i Wilhelma Świerkot</w:t>
      </w:r>
    </w:p>
    <w:p w:rsidR="001713CD" w:rsidRPr="001713CD" w:rsidRDefault="001713CD" w:rsidP="001713C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713CD">
        <w:rPr>
          <w:rFonts w:cstheme="minorHAnsi"/>
          <w:b/>
          <w:sz w:val="22"/>
          <w:szCs w:val="22"/>
        </w:rPr>
        <w:t xml:space="preserve">Czwartek – 19 września 2019 </w:t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 7,36-50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6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  <w:t>1.</w:t>
      </w:r>
      <w:r w:rsidRPr="001713CD">
        <w:rPr>
          <w:rFonts w:cstheme="minorHAnsi"/>
          <w:sz w:val="22"/>
          <w:szCs w:val="22"/>
        </w:rPr>
        <w:tab/>
        <w:t>Za † matkę Hildegardę i †† z rodziny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  <w:t xml:space="preserve">Za † brata Józefa Guła </w:t>
      </w:r>
      <w:r w:rsidRPr="001713CD">
        <w:rPr>
          <w:rFonts w:cstheme="minorHAnsi"/>
          <w:i/>
          <w:iCs/>
          <w:sz w:val="22"/>
          <w:szCs w:val="22"/>
        </w:rPr>
        <w:t xml:space="preserve">(od brata Stanisława z rodziną) 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16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bCs/>
          <w:i/>
          <w:iCs/>
          <w:sz w:val="22"/>
          <w:szCs w:val="22"/>
        </w:rPr>
        <w:t xml:space="preserve">Msza </w:t>
      </w:r>
      <w:r w:rsidRPr="001713CD">
        <w:rPr>
          <w:rFonts w:cstheme="minorHAnsi"/>
          <w:b/>
          <w:i/>
          <w:sz w:val="22"/>
          <w:szCs w:val="22"/>
        </w:rPr>
        <w:t>Szkolna</w:t>
      </w:r>
      <w:r w:rsidRPr="001713CD">
        <w:rPr>
          <w:rFonts w:cstheme="minorHAnsi"/>
          <w:i/>
          <w:sz w:val="22"/>
          <w:szCs w:val="22"/>
        </w:rPr>
        <w:t>:</w:t>
      </w:r>
      <w:r w:rsidRPr="001713CD">
        <w:rPr>
          <w:rFonts w:cstheme="minorHAnsi"/>
          <w:sz w:val="22"/>
          <w:szCs w:val="22"/>
        </w:rPr>
        <w:t xml:space="preserve"> Za † Pawła Nowosielskiego w 1. rocznicę śmierci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17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18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  <w:vertAlign w:val="superscript"/>
        </w:rPr>
        <w:tab/>
      </w:r>
      <w:r w:rsidRPr="001713CD">
        <w:rPr>
          <w:rFonts w:cstheme="minorHAnsi"/>
          <w:sz w:val="22"/>
          <w:szCs w:val="22"/>
        </w:rPr>
        <w:t>1.</w:t>
      </w:r>
      <w:r w:rsidRPr="001713CD">
        <w:rPr>
          <w:rFonts w:cstheme="minorHAnsi"/>
          <w:sz w:val="22"/>
          <w:szCs w:val="22"/>
        </w:rPr>
        <w:tab/>
        <w:t>Za † mamę Marię, †† ojców Władysława i Pawła, †† z rodziny i dusze w czyśćcu cierpiące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  <w:t xml:space="preserve">Za †† rodziców Joannę i Izydora </w:t>
      </w:r>
      <w:proofErr w:type="spellStart"/>
      <w:r w:rsidRPr="001713CD">
        <w:rPr>
          <w:rFonts w:cstheme="minorHAnsi"/>
          <w:sz w:val="22"/>
          <w:szCs w:val="22"/>
        </w:rPr>
        <w:t>Niestrój</w:t>
      </w:r>
      <w:proofErr w:type="spellEnd"/>
      <w:r w:rsidRPr="001713CD">
        <w:rPr>
          <w:rFonts w:cstheme="minorHAnsi"/>
          <w:sz w:val="22"/>
          <w:szCs w:val="22"/>
        </w:rPr>
        <w:t xml:space="preserve"> i wszystkich †† z pokrewieństwa</w:t>
      </w:r>
    </w:p>
    <w:p w:rsidR="001713CD" w:rsidRPr="001713CD" w:rsidRDefault="001713CD" w:rsidP="001713C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713CD">
        <w:rPr>
          <w:rFonts w:cstheme="minorHAnsi"/>
          <w:b/>
          <w:sz w:val="22"/>
          <w:szCs w:val="22"/>
        </w:rPr>
        <w:t xml:space="preserve">Piątek – 20 września 2019 – </w:t>
      </w:r>
      <w:r w:rsidRPr="001713CD">
        <w:rPr>
          <w:rFonts w:cstheme="minorHAnsi"/>
          <w:b/>
          <w:i/>
          <w:iCs/>
          <w:sz w:val="22"/>
          <w:szCs w:val="22"/>
        </w:rPr>
        <w:t xml:space="preserve">św. męczenników Andrzeja Kim </w:t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Taegon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, Pawła </w:t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Chong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 </w:t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Hasang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 i Towarzyszy </w:t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 8,1-3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6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Za † matkę Marię w rocznicę śmierci, †† ojca Wojciecha, braci Józefa, Eugeniusza, Franciszka, Stanisława, Ferdynanda, teścia Jana, ciotkę Elżbietę i wszystkich †† krewnych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9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Za †† rodziców Franciszkę i Emanuela, braci i bratowe oraz wszystkich †† z rodziny i dusze w czyśćcu cierpiące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12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 xml:space="preserve">Ślub: Ewa </w:t>
      </w:r>
      <w:proofErr w:type="spellStart"/>
      <w:r w:rsidRPr="001713CD">
        <w:rPr>
          <w:rFonts w:cstheme="minorHAnsi"/>
          <w:sz w:val="22"/>
          <w:szCs w:val="22"/>
        </w:rPr>
        <w:t>Antos</w:t>
      </w:r>
      <w:proofErr w:type="spellEnd"/>
      <w:r w:rsidRPr="001713CD">
        <w:rPr>
          <w:rFonts w:cstheme="minorHAnsi"/>
          <w:sz w:val="22"/>
          <w:szCs w:val="22"/>
        </w:rPr>
        <w:t xml:space="preserve"> – Paweł Utrata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15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i/>
          <w:sz w:val="22"/>
          <w:szCs w:val="22"/>
        </w:rPr>
        <w:t>Koronka do Bożego Miłosierdzia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18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  <w:vertAlign w:val="superscript"/>
        </w:rPr>
        <w:tab/>
      </w:r>
      <w:r w:rsidRPr="001713CD">
        <w:rPr>
          <w:rFonts w:cstheme="minorHAnsi"/>
          <w:sz w:val="22"/>
          <w:szCs w:val="22"/>
        </w:rPr>
        <w:t>1.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bCs/>
          <w:i/>
          <w:iCs/>
          <w:sz w:val="22"/>
          <w:szCs w:val="22"/>
        </w:rPr>
        <w:t>Msza o Bożym Miłosierdziu:</w:t>
      </w:r>
      <w:r w:rsidRPr="001713CD">
        <w:rPr>
          <w:rFonts w:cstheme="minorHAnsi"/>
          <w:sz w:val="22"/>
          <w:szCs w:val="22"/>
        </w:rPr>
        <w:t xml:space="preserve"> Za † Mariana Głąb, †† rodziców Stanisława i Józefę, braci Jana, Stefana, Józefa, Mariana i Annę </w:t>
      </w:r>
      <w:proofErr w:type="spellStart"/>
      <w:r w:rsidRPr="001713CD">
        <w:rPr>
          <w:rFonts w:cstheme="minorHAnsi"/>
          <w:sz w:val="22"/>
          <w:szCs w:val="22"/>
        </w:rPr>
        <w:t>Wysowskich</w:t>
      </w:r>
      <w:proofErr w:type="spellEnd"/>
      <w:r w:rsidRPr="001713CD">
        <w:rPr>
          <w:rFonts w:cstheme="minorHAnsi"/>
          <w:sz w:val="22"/>
          <w:szCs w:val="22"/>
        </w:rPr>
        <w:t>, Karolinę i Stanisława Głąb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  <w:t xml:space="preserve">Za † żonę Natalię, †† rodziców Ryszarda i Gertrudę Warkocz, brata Mariana i bratową Halinę, teściów Marię i Bernarda </w:t>
      </w:r>
      <w:proofErr w:type="spellStart"/>
      <w:r w:rsidRPr="001713CD">
        <w:rPr>
          <w:rFonts w:cstheme="minorHAnsi"/>
          <w:sz w:val="22"/>
          <w:szCs w:val="22"/>
        </w:rPr>
        <w:t>Muchewicz</w:t>
      </w:r>
      <w:proofErr w:type="spellEnd"/>
      <w:r w:rsidRPr="001713CD">
        <w:rPr>
          <w:rFonts w:cstheme="minorHAnsi"/>
          <w:sz w:val="22"/>
          <w:szCs w:val="22"/>
        </w:rPr>
        <w:t xml:space="preserve"> oraz †† z rodzin Warkocz, </w:t>
      </w:r>
      <w:proofErr w:type="spellStart"/>
      <w:r w:rsidRPr="001713CD">
        <w:rPr>
          <w:rFonts w:cstheme="minorHAnsi"/>
          <w:sz w:val="22"/>
          <w:szCs w:val="22"/>
        </w:rPr>
        <w:t>Muchewicz</w:t>
      </w:r>
      <w:proofErr w:type="spellEnd"/>
      <w:r w:rsidRPr="001713CD">
        <w:rPr>
          <w:rFonts w:cstheme="minorHAnsi"/>
          <w:sz w:val="22"/>
          <w:szCs w:val="22"/>
        </w:rPr>
        <w:t xml:space="preserve"> i </w:t>
      </w:r>
      <w:proofErr w:type="spellStart"/>
      <w:r w:rsidRPr="001713CD">
        <w:rPr>
          <w:rFonts w:cstheme="minorHAnsi"/>
          <w:sz w:val="22"/>
          <w:szCs w:val="22"/>
        </w:rPr>
        <w:t>Kallus</w:t>
      </w:r>
      <w:proofErr w:type="spellEnd"/>
      <w:r w:rsidRPr="001713CD">
        <w:rPr>
          <w:rFonts w:cstheme="minorHAnsi"/>
          <w:sz w:val="22"/>
          <w:szCs w:val="22"/>
        </w:rPr>
        <w:t xml:space="preserve"> oraz dusze w czyśćcu cierpiące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19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i/>
          <w:sz w:val="22"/>
          <w:szCs w:val="22"/>
        </w:rPr>
        <w:t>Msza Święta młodzieżowa</w:t>
      </w:r>
      <w:r w:rsidRPr="001713CD">
        <w:rPr>
          <w:rFonts w:cstheme="minorHAnsi"/>
          <w:i/>
          <w:sz w:val="22"/>
          <w:szCs w:val="22"/>
        </w:rPr>
        <w:t xml:space="preserve"> ku czci św. Stanisława Kostki</w:t>
      </w:r>
    </w:p>
    <w:p w:rsidR="001713CD" w:rsidRPr="001713CD" w:rsidRDefault="001713CD" w:rsidP="001713C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713CD">
        <w:rPr>
          <w:rFonts w:cstheme="minorHAnsi"/>
          <w:b/>
          <w:sz w:val="22"/>
          <w:szCs w:val="22"/>
        </w:rPr>
        <w:lastRenderedPageBreak/>
        <w:t xml:space="preserve">Sobota – 21 września 2019 – </w:t>
      </w:r>
      <w:r w:rsidRPr="001713CD">
        <w:rPr>
          <w:rFonts w:cstheme="minorHAnsi"/>
          <w:b/>
          <w:i/>
          <w:iCs/>
          <w:sz w:val="22"/>
          <w:szCs w:val="22"/>
        </w:rPr>
        <w:t xml:space="preserve">św. Mateusza, Apostoła i Ewangelisty </w:t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>Mt 9,9-13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6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  <w:t>1.</w:t>
      </w:r>
      <w:r w:rsidRPr="001713CD">
        <w:rPr>
          <w:rFonts w:cstheme="minorHAnsi"/>
          <w:sz w:val="22"/>
          <w:szCs w:val="22"/>
        </w:rPr>
        <w:tab/>
        <w:t>Za † Zofię Słoniowską i jej rodziców Jadwigę i Kazimierza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  <w:t xml:space="preserve">Za † Barbarę Bukowską </w:t>
      </w:r>
      <w:r w:rsidRPr="001713CD">
        <w:rPr>
          <w:rFonts w:cstheme="minorHAnsi"/>
          <w:i/>
          <w:iCs/>
          <w:sz w:val="22"/>
          <w:szCs w:val="22"/>
        </w:rPr>
        <w:t>(od koleżanek z pracy)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12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 xml:space="preserve">Ślub: Ludmiła </w:t>
      </w:r>
      <w:proofErr w:type="spellStart"/>
      <w:r w:rsidRPr="001713CD">
        <w:rPr>
          <w:rFonts w:cstheme="minorHAnsi"/>
          <w:sz w:val="22"/>
          <w:szCs w:val="22"/>
        </w:rPr>
        <w:t>Jędrecka</w:t>
      </w:r>
      <w:proofErr w:type="spellEnd"/>
      <w:r w:rsidRPr="001713CD">
        <w:rPr>
          <w:rFonts w:cstheme="minorHAnsi"/>
          <w:sz w:val="22"/>
          <w:szCs w:val="22"/>
        </w:rPr>
        <w:t xml:space="preserve"> – Tomasz </w:t>
      </w:r>
      <w:proofErr w:type="spellStart"/>
      <w:r w:rsidRPr="001713CD">
        <w:rPr>
          <w:rFonts w:cstheme="minorHAnsi"/>
          <w:sz w:val="22"/>
          <w:szCs w:val="22"/>
        </w:rPr>
        <w:t>Jędrecki</w:t>
      </w:r>
      <w:proofErr w:type="spellEnd"/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13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 xml:space="preserve">Ślub: Aleksandra Bzymek – Krzysztof </w:t>
      </w:r>
      <w:proofErr w:type="spellStart"/>
      <w:r w:rsidRPr="001713CD">
        <w:rPr>
          <w:rFonts w:cstheme="minorHAnsi"/>
          <w:sz w:val="22"/>
          <w:szCs w:val="22"/>
        </w:rPr>
        <w:t>Kopernacki</w:t>
      </w:r>
      <w:proofErr w:type="spellEnd"/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14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 xml:space="preserve">Ślub: Patrycja Majewska – Grzegorz </w:t>
      </w:r>
      <w:proofErr w:type="spellStart"/>
      <w:r w:rsidRPr="001713CD">
        <w:rPr>
          <w:rFonts w:cstheme="minorHAnsi"/>
          <w:sz w:val="22"/>
          <w:szCs w:val="22"/>
        </w:rPr>
        <w:t>Neukirch</w:t>
      </w:r>
      <w:proofErr w:type="spellEnd"/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17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i/>
          <w:sz w:val="22"/>
          <w:szCs w:val="22"/>
        </w:rPr>
        <w:t>Nieszpory Maryjne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18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i/>
          <w:sz w:val="22"/>
          <w:szCs w:val="22"/>
        </w:rPr>
        <w:tab/>
      </w:r>
      <w:r w:rsidRPr="001713CD">
        <w:rPr>
          <w:rFonts w:cstheme="minorHAnsi"/>
          <w:i/>
          <w:sz w:val="22"/>
          <w:szCs w:val="22"/>
        </w:rPr>
        <w:tab/>
        <w:t xml:space="preserve">W sobotni wieczór: </w:t>
      </w:r>
      <w:r w:rsidRPr="001713CD">
        <w:rPr>
          <w:rFonts w:cstheme="minorHAnsi"/>
          <w:sz w:val="22"/>
          <w:szCs w:val="22"/>
        </w:rPr>
        <w:t>1. Do Bożej Opatrzności w intencji Bogumiły i Tadeusza z okazji 50. rocznicy ślubu z podziękowaniem za otrzymane łaski, z prośbą o Boże błogosławieństwo i zdrowie dla jubilatów i całej rodziny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2.</w:t>
      </w:r>
      <w:r w:rsidRPr="001713CD">
        <w:rPr>
          <w:rFonts w:cstheme="minorHAnsi"/>
          <w:sz w:val="22"/>
          <w:szCs w:val="22"/>
        </w:rPr>
        <w:tab/>
        <w:t>Do Bożej Opatrzności z okazji 25. rocznicy ślubu Ewy i Witolda z podziękowaniem za otrzymane łaski, z prośbą o Boże błogosławieństwo i zdrowie dla jubilatów i całej ich rodziny</w:t>
      </w:r>
    </w:p>
    <w:p w:rsidR="001713CD" w:rsidRPr="001713CD" w:rsidRDefault="001713CD" w:rsidP="001713C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1713CD">
        <w:rPr>
          <w:rFonts w:cstheme="minorHAnsi"/>
          <w:b/>
          <w:color w:val="538135" w:themeColor="accent6" w:themeShade="BF"/>
          <w:sz w:val="22"/>
          <w:szCs w:val="22"/>
        </w:rPr>
        <w:t>XXV Niedziela Zwykła</w:t>
      </w:r>
      <w:r w:rsidRPr="001713CD">
        <w:rPr>
          <w:rFonts w:cstheme="minorHAnsi"/>
          <w:b/>
          <w:sz w:val="22"/>
          <w:szCs w:val="22"/>
        </w:rPr>
        <w:t xml:space="preserve"> – 22 września 2019 </w:t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</w:r>
      <w:r w:rsidRPr="001713CD">
        <w:rPr>
          <w:rFonts w:cstheme="minorHAnsi"/>
          <w:b/>
          <w:i/>
          <w:iCs/>
          <w:sz w:val="22"/>
          <w:szCs w:val="22"/>
        </w:rPr>
        <w:tab/>
        <w:t xml:space="preserve">Am 8,4-7; 1 Tm 2,1-8; </w:t>
      </w:r>
      <w:proofErr w:type="spellStart"/>
      <w:r w:rsidRPr="001713C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1713CD">
        <w:rPr>
          <w:rFonts w:cstheme="minorHAnsi"/>
          <w:b/>
          <w:i/>
          <w:iCs/>
          <w:sz w:val="22"/>
          <w:szCs w:val="22"/>
        </w:rPr>
        <w:t xml:space="preserve"> 16,1-13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7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="Calibri (Tekst podstawowy)"/>
          <w:spacing w:val="-4"/>
          <w:sz w:val="22"/>
          <w:szCs w:val="22"/>
        </w:rPr>
        <w:t xml:space="preserve">Za † Emila </w:t>
      </w:r>
      <w:proofErr w:type="spellStart"/>
      <w:r w:rsidRPr="001713CD">
        <w:rPr>
          <w:rFonts w:cs="Calibri (Tekst podstawowy)"/>
          <w:spacing w:val="-4"/>
          <w:sz w:val="22"/>
          <w:szCs w:val="22"/>
        </w:rPr>
        <w:t>Mecner</w:t>
      </w:r>
      <w:proofErr w:type="spellEnd"/>
      <w:r w:rsidRPr="001713CD">
        <w:rPr>
          <w:rFonts w:cs="Calibri (Tekst podstawowy)"/>
          <w:spacing w:val="-4"/>
          <w:sz w:val="22"/>
          <w:szCs w:val="22"/>
        </w:rPr>
        <w:t xml:space="preserve"> w 5.</w:t>
      </w:r>
      <w:r w:rsidRPr="001713CD">
        <w:rPr>
          <w:rFonts w:cs="Calibri (Tekst podstawowy)"/>
          <w:spacing w:val="-4"/>
          <w:sz w:val="22"/>
          <w:szCs w:val="22"/>
        </w:rPr>
        <w:t xml:space="preserve"> </w:t>
      </w:r>
      <w:r w:rsidRPr="001713CD">
        <w:rPr>
          <w:rFonts w:cs="Calibri (Tekst podstawowy)"/>
          <w:spacing w:val="-4"/>
          <w:sz w:val="22"/>
          <w:szCs w:val="22"/>
        </w:rPr>
        <w:t>r</w:t>
      </w:r>
      <w:r w:rsidRPr="001713CD">
        <w:rPr>
          <w:rFonts w:cs="Calibri (Tekst podstawowy)"/>
          <w:spacing w:val="-4"/>
          <w:sz w:val="22"/>
          <w:szCs w:val="22"/>
        </w:rPr>
        <w:t>.</w:t>
      </w:r>
      <w:r w:rsidRPr="001713CD">
        <w:rPr>
          <w:rFonts w:cs="Calibri (Tekst podstawowy)"/>
          <w:spacing w:val="-4"/>
          <w:sz w:val="22"/>
          <w:szCs w:val="22"/>
        </w:rPr>
        <w:t xml:space="preserve"> śmierci, †† Jadwigę </w:t>
      </w:r>
      <w:proofErr w:type="spellStart"/>
      <w:r w:rsidRPr="001713CD">
        <w:rPr>
          <w:rFonts w:cs="Calibri (Tekst podstawowy)"/>
          <w:spacing w:val="-4"/>
          <w:sz w:val="22"/>
          <w:szCs w:val="22"/>
        </w:rPr>
        <w:t>Mecner</w:t>
      </w:r>
      <w:proofErr w:type="spellEnd"/>
      <w:r w:rsidRPr="001713CD">
        <w:rPr>
          <w:rFonts w:cs="Calibri (Tekst podstawowy)"/>
          <w:spacing w:val="-4"/>
          <w:sz w:val="22"/>
          <w:szCs w:val="22"/>
        </w:rPr>
        <w:t>, rodziców Rozalię i Franciszka Drozdowskich, †† z rodzin Drozdowski, Bojanowski, Norek, Zygmunt i dusze w czyśćcu cierpiące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8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i/>
          <w:sz w:val="22"/>
          <w:szCs w:val="22"/>
        </w:rPr>
        <w:t>Godzinki o Niepokalanym Poczęciu NMP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 xml:space="preserve">  9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Za †† rodziców Andrzeja i Bronisławę Misiur, teściów Franciszka i Józefę Ziemba, szwagra Józefa Ziemba i †† z rodzin z obu stron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10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="00286753" w:rsidRPr="00286753">
        <w:rPr>
          <w:rFonts w:cstheme="minorHAnsi"/>
          <w:sz w:val="22"/>
          <w:szCs w:val="22"/>
        </w:rPr>
        <w:t>Do Miłosierdzia Bożego za †† rodziców Halinę i Waldemara oraz siostrę Annę</w:t>
      </w:r>
      <w:bookmarkStart w:id="0" w:name="_GoBack"/>
      <w:bookmarkEnd w:id="0"/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12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Dziękczynna w intencji Anny z okazji 40. rocznicy urodzin, z prośbą o Boże błogosławieństwo dla całej rodziny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b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17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i/>
          <w:sz w:val="22"/>
          <w:szCs w:val="22"/>
        </w:rPr>
        <w:t>Różaniec za młode pokolenie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17</w:t>
      </w:r>
      <w:r w:rsidRPr="001713CD">
        <w:rPr>
          <w:rFonts w:cstheme="minorHAnsi"/>
          <w:sz w:val="22"/>
          <w:szCs w:val="22"/>
          <w:vertAlign w:val="superscript"/>
        </w:rPr>
        <w:t>30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b/>
          <w:i/>
          <w:sz w:val="22"/>
          <w:szCs w:val="22"/>
        </w:rPr>
        <w:t>Nieszpory niedzielne</w:t>
      </w:r>
    </w:p>
    <w:p w:rsidR="001713CD" w:rsidRPr="001713CD" w:rsidRDefault="001713CD" w:rsidP="001713C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sz w:val="22"/>
          <w:szCs w:val="22"/>
        </w:rPr>
      </w:pPr>
      <w:r w:rsidRPr="001713CD">
        <w:rPr>
          <w:rFonts w:cstheme="minorHAnsi"/>
          <w:sz w:val="22"/>
          <w:szCs w:val="22"/>
        </w:rPr>
        <w:tab/>
        <w:t>18</w:t>
      </w:r>
      <w:r w:rsidRPr="001713CD">
        <w:rPr>
          <w:rFonts w:cstheme="minorHAnsi"/>
          <w:sz w:val="22"/>
          <w:szCs w:val="22"/>
          <w:vertAlign w:val="superscript"/>
        </w:rPr>
        <w:t>00</w:t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</w:r>
      <w:r w:rsidRPr="001713CD">
        <w:rPr>
          <w:rFonts w:cstheme="minorHAnsi"/>
          <w:sz w:val="22"/>
          <w:szCs w:val="22"/>
        </w:rPr>
        <w:tab/>
        <w:t>Za † ojca Czesława Sala w rocznicę urodzin</w:t>
      </w:r>
    </w:p>
    <w:p w:rsidR="001713CD" w:rsidRPr="001713CD" w:rsidRDefault="001713CD" w:rsidP="001713C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1713C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1713CD">
        <w:rPr>
          <w:rFonts w:cstheme="minorHAnsi"/>
          <w:spacing w:val="-2"/>
          <w:sz w:val="22"/>
          <w:szCs w:val="22"/>
        </w:rPr>
        <w:t>: za wstawiennictwem św. Stanisława Kostki w intencji młodzieży</w:t>
      </w:r>
    </w:p>
    <w:p w:rsidR="007B5F20" w:rsidRPr="001713CD" w:rsidRDefault="007B5F20">
      <w:pPr>
        <w:rPr>
          <w:sz w:val="22"/>
          <w:szCs w:val="22"/>
        </w:rPr>
      </w:pP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b/>
          <w:bCs/>
          <w:sz w:val="22"/>
          <w:szCs w:val="22"/>
        </w:rPr>
      </w:pPr>
      <w:r w:rsidRPr="001713CD">
        <w:rPr>
          <w:b/>
          <w:bCs/>
          <w:sz w:val="22"/>
          <w:szCs w:val="22"/>
        </w:rPr>
        <w:t>Z dniem dzisiejszym kończy swój pobyt w naszej parafii kl. Romuald z Togo. Zakończyła się jego nauka języka polskiego. Obecnie Romuald rozpocznie studia w Seminarium Duchownym w Opolu. Ponieważ ukończył już w Togo w Seminarium tzw. filozofię, dlatego dołączy do kleryków 2 roku. Życzymy wielu łask, błogosławieństwa i światła Ducha Świętego w dalszej nauce.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1713CD">
        <w:rPr>
          <w:b/>
          <w:bCs/>
          <w:sz w:val="22"/>
          <w:szCs w:val="22"/>
        </w:rPr>
        <w:t>Dzisiaj dziękujemy za pracę rolników i zbiory</w:t>
      </w:r>
      <w:r w:rsidRPr="001713CD">
        <w:rPr>
          <w:sz w:val="22"/>
          <w:szCs w:val="22"/>
        </w:rPr>
        <w:t>. Dziękujemy działkowiczom za przyniesione do kościoła owoce ich pracy, kwiaty i przygotowanie liturgii. Niech dzień dzisiejszy skłania nas do szanowania żywności.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1713CD">
        <w:rPr>
          <w:sz w:val="22"/>
          <w:szCs w:val="22"/>
        </w:rPr>
        <w:t>Dzisiaj o 14</w:t>
      </w:r>
      <w:r w:rsidRPr="001713CD">
        <w:rPr>
          <w:sz w:val="22"/>
          <w:szCs w:val="22"/>
          <w:vertAlign w:val="superscript"/>
        </w:rPr>
        <w:t>00</w:t>
      </w:r>
      <w:r w:rsidRPr="001713CD">
        <w:rPr>
          <w:sz w:val="22"/>
          <w:szCs w:val="22"/>
        </w:rPr>
        <w:t xml:space="preserve"> Msza Święta w rycie Trydenckim. Zapraszamy także na godz. 15</w:t>
      </w:r>
      <w:r w:rsidRPr="001713CD">
        <w:rPr>
          <w:sz w:val="22"/>
          <w:szCs w:val="22"/>
          <w:vertAlign w:val="superscript"/>
        </w:rPr>
        <w:t>45</w:t>
      </w:r>
      <w:r w:rsidRPr="001713CD">
        <w:rPr>
          <w:sz w:val="22"/>
          <w:szCs w:val="22"/>
        </w:rPr>
        <w:t xml:space="preserve"> na </w:t>
      </w:r>
      <w:r w:rsidRPr="001713CD">
        <w:rPr>
          <w:b/>
          <w:sz w:val="22"/>
          <w:szCs w:val="22"/>
        </w:rPr>
        <w:t>Różaniec Fatimski za młode pokolenie</w:t>
      </w:r>
      <w:r w:rsidRPr="001713CD">
        <w:rPr>
          <w:sz w:val="22"/>
          <w:szCs w:val="22"/>
        </w:rPr>
        <w:t>, oraz na godz. 17</w:t>
      </w:r>
      <w:r w:rsidRPr="001713CD">
        <w:rPr>
          <w:sz w:val="22"/>
          <w:szCs w:val="22"/>
          <w:vertAlign w:val="superscript"/>
        </w:rPr>
        <w:t>30</w:t>
      </w:r>
      <w:r w:rsidRPr="001713CD">
        <w:rPr>
          <w:sz w:val="22"/>
          <w:szCs w:val="22"/>
        </w:rPr>
        <w:t xml:space="preserve"> na </w:t>
      </w:r>
      <w:r w:rsidRPr="001713CD">
        <w:rPr>
          <w:b/>
          <w:sz w:val="22"/>
          <w:szCs w:val="22"/>
        </w:rPr>
        <w:t>nieszpory niedzielne</w:t>
      </w:r>
      <w:r w:rsidRPr="001713CD">
        <w:rPr>
          <w:sz w:val="22"/>
          <w:szCs w:val="22"/>
        </w:rPr>
        <w:t>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 xml:space="preserve">Również dzisiaj na Placu Dominikańskim </w:t>
      </w:r>
      <w:r w:rsidRPr="001713CD">
        <w:rPr>
          <w:b/>
          <w:bCs/>
          <w:sz w:val="22"/>
          <w:szCs w:val="22"/>
        </w:rPr>
        <w:t>ciąg dalszy koncertów w ramach Festiwalu Spotkałem Pana</w:t>
      </w:r>
      <w:r w:rsidRPr="001713CD">
        <w:rPr>
          <w:sz w:val="22"/>
          <w:szCs w:val="22"/>
        </w:rPr>
        <w:t>. O 16</w:t>
      </w:r>
      <w:r w:rsidRPr="001713CD">
        <w:rPr>
          <w:sz w:val="22"/>
          <w:szCs w:val="22"/>
          <w:vertAlign w:val="superscript"/>
        </w:rPr>
        <w:t>30</w:t>
      </w:r>
      <w:r w:rsidRPr="001713CD">
        <w:rPr>
          <w:sz w:val="22"/>
          <w:szCs w:val="22"/>
        </w:rPr>
        <w:t xml:space="preserve"> wystąpi </w:t>
      </w:r>
      <w:r w:rsidRPr="001713CD">
        <w:rPr>
          <w:b/>
          <w:bCs/>
          <w:sz w:val="22"/>
          <w:szCs w:val="22"/>
        </w:rPr>
        <w:t>Leopold Twardowski</w:t>
      </w:r>
      <w:r w:rsidRPr="001713CD">
        <w:rPr>
          <w:sz w:val="22"/>
          <w:szCs w:val="22"/>
        </w:rPr>
        <w:t xml:space="preserve"> wraz z uczestnikami Warsztatów, a o 19</w:t>
      </w:r>
      <w:r w:rsidRPr="001713CD">
        <w:rPr>
          <w:sz w:val="22"/>
          <w:szCs w:val="22"/>
          <w:vertAlign w:val="superscript"/>
        </w:rPr>
        <w:t>00</w:t>
      </w:r>
      <w:r w:rsidRPr="001713CD">
        <w:rPr>
          <w:sz w:val="22"/>
          <w:szCs w:val="22"/>
        </w:rPr>
        <w:t xml:space="preserve"> </w:t>
      </w:r>
      <w:r w:rsidRPr="001713CD">
        <w:rPr>
          <w:b/>
          <w:bCs/>
          <w:sz w:val="22"/>
          <w:szCs w:val="22"/>
        </w:rPr>
        <w:t>zespół z parafii Matki Bożej Omega</w:t>
      </w:r>
      <w:r w:rsidRPr="001713CD">
        <w:rPr>
          <w:sz w:val="22"/>
          <w:szCs w:val="22"/>
        </w:rPr>
        <w:t>. Zapraszamy do uczestnictwa.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1713CD">
        <w:rPr>
          <w:sz w:val="22"/>
          <w:szCs w:val="22"/>
        </w:rPr>
        <w:t>W poniedziałek o 20</w:t>
      </w:r>
      <w:r w:rsidRPr="001713CD">
        <w:rPr>
          <w:sz w:val="22"/>
          <w:szCs w:val="22"/>
          <w:vertAlign w:val="superscript"/>
        </w:rPr>
        <w:t>00</w:t>
      </w:r>
      <w:r w:rsidRPr="001713CD">
        <w:rPr>
          <w:sz w:val="22"/>
          <w:szCs w:val="22"/>
        </w:rPr>
        <w:t xml:space="preserve"> </w:t>
      </w:r>
      <w:r w:rsidRPr="001713CD">
        <w:rPr>
          <w:b/>
          <w:sz w:val="22"/>
          <w:szCs w:val="22"/>
        </w:rPr>
        <w:t xml:space="preserve">próba </w:t>
      </w:r>
      <w:proofErr w:type="spellStart"/>
      <w:r w:rsidRPr="001713CD">
        <w:rPr>
          <w:b/>
          <w:sz w:val="22"/>
          <w:szCs w:val="22"/>
        </w:rPr>
        <w:t>scholi</w:t>
      </w:r>
      <w:proofErr w:type="spellEnd"/>
      <w:r w:rsidRPr="001713CD">
        <w:rPr>
          <w:sz w:val="22"/>
          <w:szCs w:val="22"/>
        </w:rPr>
        <w:t>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>We wtorek o godz. 15</w:t>
      </w:r>
      <w:r w:rsidRPr="001713CD">
        <w:rPr>
          <w:sz w:val="22"/>
          <w:szCs w:val="22"/>
          <w:vertAlign w:val="superscript"/>
        </w:rPr>
        <w:t>30</w:t>
      </w:r>
      <w:r w:rsidRPr="001713CD">
        <w:rPr>
          <w:sz w:val="22"/>
          <w:szCs w:val="22"/>
        </w:rPr>
        <w:t xml:space="preserve"> spotkanie </w:t>
      </w:r>
      <w:r w:rsidRPr="001713CD">
        <w:rPr>
          <w:b/>
          <w:sz w:val="22"/>
          <w:szCs w:val="22"/>
        </w:rPr>
        <w:t>Klubu Seniora</w:t>
      </w:r>
      <w:r w:rsidRPr="001713CD">
        <w:rPr>
          <w:sz w:val="22"/>
          <w:szCs w:val="22"/>
        </w:rPr>
        <w:t>, o 18</w:t>
      </w:r>
      <w:r w:rsidRPr="001713CD">
        <w:rPr>
          <w:sz w:val="22"/>
          <w:szCs w:val="22"/>
          <w:vertAlign w:val="superscript"/>
        </w:rPr>
        <w:t>00</w:t>
      </w:r>
      <w:r w:rsidRPr="001713CD">
        <w:rPr>
          <w:b/>
          <w:sz w:val="22"/>
          <w:szCs w:val="22"/>
        </w:rPr>
        <w:t xml:space="preserve"> próba chóru,</w:t>
      </w:r>
      <w:r w:rsidRPr="001713CD">
        <w:rPr>
          <w:bCs/>
          <w:sz w:val="22"/>
          <w:szCs w:val="22"/>
        </w:rPr>
        <w:t xml:space="preserve"> a po Mszy wieczornej spotkanie </w:t>
      </w:r>
      <w:r w:rsidRPr="001713CD">
        <w:rPr>
          <w:b/>
          <w:sz w:val="22"/>
          <w:szCs w:val="22"/>
        </w:rPr>
        <w:t>Kręgu Biblijnego.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 xml:space="preserve">Spotkanie </w:t>
      </w:r>
      <w:r w:rsidRPr="001713CD">
        <w:rPr>
          <w:b/>
          <w:sz w:val="22"/>
          <w:szCs w:val="22"/>
        </w:rPr>
        <w:t xml:space="preserve">Ruchu Rodzin </w:t>
      </w:r>
      <w:proofErr w:type="spellStart"/>
      <w:r w:rsidRPr="001713CD">
        <w:rPr>
          <w:b/>
          <w:sz w:val="22"/>
          <w:szCs w:val="22"/>
        </w:rPr>
        <w:t>Nazaretańskich</w:t>
      </w:r>
      <w:proofErr w:type="spellEnd"/>
      <w:r w:rsidRPr="001713CD">
        <w:rPr>
          <w:sz w:val="22"/>
          <w:szCs w:val="22"/>
        </w:rPr>
        <w:t xml:space="preserve"> w środę po wieczornej Mszy Świętej.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>W środę o 17</w:t>
      </w:r>
      <w:r w:rsidRPr="001713CD">
        <w:rPr>
          <w:sz w:val="22"/>
          <w:szCs w:val="22"/>
          <w:vertAlign w:val="superscript"/>
        </w:rPr>
        <w:t>30</w:t>
      </w:r>
      <w:r w:rsidRPr="001713CD">
        <w:rPr>
          <w:sz w:val="22"/>
          <w:szCs w:val="22"/>
        </w:rPr>
        <w:t xml:space="preserve"> Różaniec, a po wieczornej Mszy Świętej </w:t>
      </w:r>
      <w:r w:rsidRPr="001713CD">
        <w:rPr>
          <w:b/>
          <w:sz w:val="22"/>
          <w:szCs w:val="22"/>
        </w:rPr>
        <w:t>spotkanie Apostolatu Matki Bożej Pielgrzymującej.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b/>
          <w:sz w:val="22"/>
          <w:szCs w:val="22"/>
        </w:rPr>
        <w:t>Msza szkolna</w:t>
      </w:r>
      <w:r w:rsidRPr="001713CD">
        <w:rPr>
          <w:sz w:val="22"/>
          <w:szCs w:val="22"/>
        </w:rPr>
        <w:t xml:space="preserve"> w czwartek o 16</w:t>
      </w:r>
      <w:r w:rsidRPr="001713CD">
        <w:rPr>
          <w:sz w:val="22"/>
          <w:szCs w:val="22"/>
          <w:vertAlign w:val="superscript"/>
        </w:rPr>
        <w:t>30</w:t>
      </w:r>
      <w:r w:rsidRPr="001713CD">
        <w:rPr>
          <w:sz w:val="22"/>
          <w:szCs w:val="22"/>
        </w:rPr>
        <w:t xml:space="preserve">. 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bCs/>
          <w:sz w:val="22"/>
          <w:szCs w:val="22"/>
        </w:rPr>
      </w:pPr>
      <w:r w:rsidRPr="001713CD">
        <w:rPr>
          <w:bCs/>
          <w:sz w:val="22"/>
          <w:szCs w:val="22"/>
        </w:rPr>
        <w:t>W czwartek, 19 września po Mszy wieczornej (ok 18</w:t>
      </w:r>
      <w:r w:rsidRPr="001713CD">
        <w:rPr>
          <w:bCs/>
          <w:sz w:val="22"/>
          <w:szCs w:val="22"/>
          <w:vertAlign w:val="superscript"/>
        </w:rPr>
        <w:t>30</w:t>
      </w:r>
      <w:r w:rsidRPr="001713CD">
        <w:rPr>
          <w:bCs/>
          <w:sz w:val="22"/>
          <w:szCs w:val="22"/>
        </w:rPr>
        <w:t>) oraz w niedzielę, 22 września o 16</w:t>
      </w:r>
      <w:r w:rsidRPr="001713CD">
        <w:rPr>
          <w:bCs/>
          <w:sz w:val="22"/>
          <w:szCs w:val="22"/>
          <w:vertAlign w:val="superscript"/>
        </w:rPr>
        <w:t>30</w:t>
      </w:r>
      <w:r w:rsidRPr="001713CD">
        <w:rPr>
          <w:bCs/>
          <w:sz w:val="22"/>
          <w:szCs w:val="22"/>
        </w:rPr>
        <w:t xml:space="preserve"> odbędzie się </w:t>
      </w:r>
      <w:r w:rsidRPr="001713CD">
        <w:rPr>
          <w:b/>
          <w:sz w:val="22"/>
          <w:szCs w:val="22"/>
        </w:rPr>
        <w:t xml:space="preserve">spotkanie z rodzicami dzieci, które rozpoczną przygotowania do I spowiedzi i Komunii </w:t>
      </w:r>
      <w:r w:rsidRPr="001713CD">
        <w:rPr>
          <w:b/>
          <w:sz w:val="22"/>
          <w:szCs w:val="22"/>
        </w:rPr>
        <w:lastRenderedPageBreak/>
        <w:t>Świętej</w:t>
      </w:r>
      <w:r w:rsidRPr="001713CD">
        <w:rPr>
          <w:bCs/>
          <w:sz w:val="22"/>
          <w:szCs w:val="22"/>
        </w:rPr>
        <w:t>. Sam fakt uczestnictwa w lekcjach religii nie jest równoznaczny z rozpoczęciem przygotowań. Dlatego prosimy o obecność na jednym z podanych spotkań.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bCs/>
          <w:sz w:val="22"/>
          <w:szCs w:val="22"/>
        </w:rPr>
      </w:pPr>
      <w:r w:rsidRPr="001713CD">
        <w:rPr>
          <w:bCs/>
          <w:sz w:val="22"/>
          <w:szCs w:val="22"/>
        </w:rPr>
        <w:t>Przy tej okazji informujemy, że I Komunia Święta w naszej parafii zawsze przypada w drugą niedzielę maja.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>W czwartek o 17</w:t>
      </w:r>
      <w:r w:rsidRPr="001713CD">
        <w:rPr>
          <w:sz w:val="22"/>
          <w:szCs w:val="22"/>
          <w:vertAlign w:val="superscript"/>
        </w:rPr>
        <w:t>30</w:t>
      </w:r>
      <w:r w:rsidRPr="001713CD">
        <w:rPr>
          <w:sz w:val="22"/>
          <w:szCs w:val="22"/>
        </w:rPr>
        <w:t xml:space="preserve"> Różaniec, a po wieczornej Mszy Świętej </w:t>
      </w:r>
      <w:r w:rsidRPr="001713CD">
        <w:rPr>
          <w:b/>
          <w:sz w:val="22"/>
          <w:szCs w:val="22"/>
        </w:rPr>
        <w:t>spotkanie Rodziny Radia Maryja.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>W piątek o 15</w:t>
      </w:r>
      <w:r w:rsidRPr="001713CD">
        <w:rPr>
          <w:sz w:val="22"/>
          <w:szCs w:val="22"/>
          <w:vertAlign w:val="superscript"/>
        </w:rPr>
        <w:t>00</w:t>
      </w:r>
      <w:r w:rsidRPr="001713CD">
        <w:rPr>
          <w:b/>
          <w:sz w:val="22"/>
          <w:szCs w:val="22"/>
        </w:rPr>
        <w:t xml:space="preserve"> Koronka do Bożego Miłosierdzia.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bCs/>
          <w:sz w:val="22"/>
          <w:szCs w:val="22"/>
        </w:rPr>
        <w:t xml:space="preserve">W środę przypada wspomnienie patrona młodzieży św. Stanisława Kostki. z tej okazji </w:t>
      </w:r>
      <w:r w:rsidRPr="001713CD">
        <w:rPr>
          <w:b/>
          <w:sz w:val="22"/>
          <w:szCs w:val="22"/>
        </w:rPr>
        <w:t>młodzież zapraszamy na Mszę Świętą</w:t>
      </w:r>
      <w:r w:rsidRPr="001713CD">
        <w:rPr>
          <w:sz w:val="22"/>
          <w:szCs w:val="22"/>
        </w:rPr>
        <w:t xml:space="preserve"> w piątek o godz. 19</w:t>
      </w:r>
      <w:r w:rsidRPr="001713CD">
        <w:rPr>
          <w:sz w:val="22"/>
          <w:szCs w:val="22"/>
          <w:vertAlign w:val="superscript"/>
        </w:rPr>
        <w:t>00</w:t>
      </w:r>
      <w:r w:rsidRPr="001713CD">
        <w:rPr>
          <w:sz w:val="22"/>
          <w:szCs w:val="22"/>
        </w:rPr>
        <w:t xml:space="preserve">. 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 xml:space="preserve">Przed kościołem do nabycia: nasza parafialna gazetka „Źródło”, Gość Niedzielny. Można już nabywać </w:t>
      </w:r>
      <w:r w:rsidRPr="001713CD">
        <w:rPr>
          <w:b/>
          <w:bCs/>
          <w:sz w:val="22"/>
          <w:szCs w:val="22"/>
        </w:rPr>
        <w:t>kalendarze na przyszły rok</w:t>
      </w:r>
      <w:r w:rsidRPr="001713CD">
        <w:rPr>
          <w:sz w:val="22"/>
          <w:szCs w:val="22"/>
        </w:rPr>
        <w:t xml:space="preserve"> (diecezjalne i misyjne). Jest jeszcze kilka egzemplarzy </w:t>
      </w:r>
      <w:r w:rsidRPr="001713CD">
        <w:rPr>
          <w:b/>
          <w:bCs/>
          <w:sz w:val="22"/>
          <w:szCs w:val="22"/>
        </w:rPr>
        <w:t>„Ewangelii na każdy dzień”</w:t>
      </w:r>
      <w:r w:rsidRPr="001713CD">
        <w:rPr>
          <w:sz w:val="22"/>
          <w:szCs w:val="22"/>
        </w:rPr>
        <w:t>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>Kolekta dzisiejsza przeznaczona jest na bieżące potrzeby parafii; z przyszłej niedzieli na remonty obiektów diecezjalnych i konserwację zabytków. Dziś także dodatkowa zbiórka na parafialne cele remontowe.</w:t>
      </w:r>
    </w:p>
    <w:p w:rsidR="001713CD" w:rsidRPr="001713CD" w:rsidRDefault="001713CD" w:rsidP="001713C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 xml:space="preserve">Za wszystkie ofiary, kwiaty i prace przy kościele składamy serdeczne „Bóg zapłać”. </w:t>
      </w:r>
    </w:p>
    <w:p w:rsidR="001713CD" w:rsidRPr="001713CD" w:rsidRDefault="001713CD" w:rsidP="001713CD">
      <w:pPr>
        <w:numPr>
          <w:ilvl w:val="0"/>
          <w:numId w:val="1"/>
        </w:numPr>
        <w:pBdr>
          <w:bottom w:val="single" w:sz="4" w:space="1" w:color="auto"/>
        </w:pBd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1713CD">
        <w:rPr>
          <w:sz w:val="22"/>
          <w:szCs w:val="22"/>
        </w:rPr>
        <w:t xml:space="preserve">Urząd Miasta informuje o zbiórce elektrośmieci, która odbędzie się na placu obok </w:t>
      </w:r>
      <w:proofErr w:type="spellStart"/>
      <w:r w:rsidRPr="001713CD">
        <w:rPr>
          <w:sz w:val="22"/>
          <w:szCs w:val="22"/>
        </w:rPr>
        <w:t>E.Leclerc</w:t>
      </w:r>
      <w:proofErr w:type="spellEnd"/>
      <w:r w:rsidRPr="001713CD">
        <w:rPr>
          <w:sz w:val="22"/>
          <w:szCs w:val="22"/>
        </w:rPr>
        <w:t xml:space="preserve"> w sobotę, 21 września (od 8.oo do 15.oo)</w:t>
      </w:r>
    </w:p>
    <w:p w:rsidR="001713CD" w:rsidRPr="001713CD" w:rsidRDefault="001713CD" w:rsidP="001713CD">
      <w:pPr>
        <w:rPr>
          <w:b/>
          <w:sz w:val="22"/>
          <w:szCs w:val="22"/>
        </w:rPr>
      </w:pPr>
      <w:r w:rsidRPr="001713CD">
        <w:rPr>
          <w:b/>
          <w:sz w:val="22"/>
          <w:szCs w:val="22"/>
        </w:rPr>
        <w:t>W minionym tygodniu odszedł do Pana:</w:t>
      </w:r>
    </w:p>
    <w:p w:rsidR="001713CD" w:rsidRPr="001713CD" w:rsidRDefault="001713CD" w:rsidP="001713C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1713CD">
        <w:rPr>
          <w:sz w:val="22"/>
          <w:szCs w:val="22"/>
        </w:rPr>
        <w:t xml:space="preserve">Ryszard </w:t>
      </w:r>
      <w:r w:rsidRPr="001713CD">
        <w:rPr>
          <w:b/>
          <w:bCs/>
          <w:sz w:val="22"/>
          <w:szCs w:val="22"/>
        </w:rPr>
        <w:t>Izdebski</w:t>
      </w:r>
      <w:r w:rsidRPr="001713CD">
        <w:rPr>
          <w:sz w:val="22"/>
          <w:szCs w:val="22"/>
        </w:rPr>
        <w:t>, lat 79, zam. na ul. Waryńskiego (pogrzeb był w par. Niebieszczany)</w:t>
      </w:r>
    </w:p>
    <w:p w:rsidR="001713CD" w:rsidRPr="001713CD" w:rsidRDefault="001713CD" w:rsidP="001713CD">
      <w:pPr>
        <w:jc w:val="right"/>
        <w:rPr>
          <w:b/>
          <w:i/>
          <w:sz w:val="22"/>
          <w:szCs w:val="22"/>
        </w:rPr>
      </w:pPr>
      <w:r w:rsidRPr="001713CD">
        <w:rPr>
          <w:b/>
          <w:i/>
          <w:sz w:val="22"/>
          <w:szCs w:val="22"/>
        </w:rPr>
        <w:t>Wieczny odpoczynek racz zmarłym dać Panie.</w:t>
      </w:r>
    </w:p>
    <w:p w:rsidR="001713CD" w:rsidRPr="00206D66" w:rsidRDefault="001713CD" w:rsidP="001713CD">
      <w:pPr>
        <w:rPr>
          <w:b/>
          <w:sz w:val="28"/>
          <w:szCs w:val="22"/>
        </w:rPr>
      </w:pPr>
      <w:r w:rsidRPr="00206D66">
        <w:rPr>
          <w:b/>
          <w:sz w:val="28"/>
          <w:szCs w:val="22"/>
        </w:rPr>
        <w:t xml:space="preserve">Szkoła Liturgii – </w:t>
      </w:r>
      <w:r>
        <w:rPr>
          <w:b/>
          <w:sz w:val="28"/>
          <w:szCs w:val="22"/>
        </w:rPr>
        <w:t>Liturgia Słowa</w:t>
      </w:r>
      <w:r w:rsidR="001505C8">
        <w:rPr>
          <w:b/>
          <w:sz w:val="28"/>
          <w:szCs w:val="22"/>
        </w:rPr>
        <w:t xml:space="preserve"> dawniej i dziś</w:t>
      </w:r>
    </w:p>
    <w:p w:rsidR="00005CC6" w:rsidRPr="00005CC6" w:rsidRDefault="00005CC6" w:rsidP="00005CC6">
      <w:pPr>
        <w:keepNext/>
        <w:framePr w:dropCap="drop" w:lines="3" w:wrap="around" w:vAnchor="text" w:hAnchor="text"/>
        <w:spacing w:line="805" w:lineRule="exact"/>
        <w:textAlignment w:val="baseline"/>
        <w:rPr>
          <w:rFonts w:cstheme="minorHAnsi"/>
          <w:position w:val="-10"/>
          <w:sz w:val="110"/>
          <w:szCs w:val="22"/>
        </w:rPr>
      </w:pPr>
      <w:r w:rsidRPr="00005CC6">
        <w:rPr>
          <w:rFonts w:cstheme="minorHAnsi"/>
          <w:position w:val="-10"/>
          <w:sz w:val="110"/>
          <w:szCs w:val="22"/>
        </w:rPr>
        <w:t>P</w:t>
      </w:r>
    </w:p>
    <w:p w:rsidR="00005CC6" w:rsidRDefault="00005CC6" w:rsidP="001505C8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o wakacyjnej przerwie wracamy do krótkich katechez liturgicznych głoszonych w niedziele po Mszy o godz. 9.oo. Do tej pory udało nam się omówić obrzędy wstępne. Przed nami dwie zasadnicze części Mszy Świętej – Liturgia Słowa oraz Ofiary, które (jak podkreśla Konstytucja o </w:t>
      </w:r>
    </w:p>
    <w:p w:rsidR="001F5855" w:rsidRDefault="00005CC6" w:rsidP="001505C8">
      <w:pPr>
        <w:spacing w:line="240" w:lineRule="exac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Liturgii) „tak ściśle wiążą się ze sobą, że stanowią jeden akt kultu” (KL 56). To, że Liturgia Słowa jest istotną częścią Mszy Świętej nie zawsze było takie oczywiste. Z jednej strony fakt, że w liturgicznej modlitwie Kościoła znalazło się czytane i komentowane Słowo Boże, to owoc liturgii synagogalnej, w której uczestniczyli pierwsi wierzący, judeochrześcijanie. Sam Chrystus w synagodze w Nazarecie był poproszony o czytanie podanych Mu zwojów Pisma (por. </w:t>
      </w:r>
      <w:proofErr w:type="spellStart"/>
      <w:r>
        <w:rPr>
          <w:sz w:val="22"/>
          <w:szCs w:val="22"/>
        </w:rPr>
        <w:t>Łk</w:t>
      </w:r>
      <w:proofErr w:type="spellEnd"/>
      <w:r>
        <w:rPr>
          <w:sz w:val="22"/>
          <w:szCs w:val="22"/>
        </w:rPr>
        <w:t xml:space="preserve"> 4,16nn). </w:t>
      </w:r>
      <w:r w:rsidR="001505C8">
        <w:rPr>
          <w:sz w:val="22"/>
          <w:szCs w:val="22"/>
        </w:rPr>
        <w:t>Jednak z drugiej strony czytane Słowo Boże, zwłaszcza gdy używano niezrozumiałego języka, schodziło na plan drugi. Pouczano nawet w katechezach, że kto przychodzi do kościoła po kazaniu, ale uczestniczy w Liturgii Ofiary, nie popełnia jeszcze grzechu ciężkiego. Dziś patrzymy na Liturgię Eucharystyczną jako na coś, co uobecnia całe życie Chrystusa. A On w swojej publicznej działalności najpierw przez trzy lata chodził i nauczał, a potem ofiarował siebie w Jerozolimie. Już chociażby tylko stąd wynika ważność czytanego we Mszy Świętej Słowa Bożego.</w:t>
      </w:r>
    </w:p>
    <w:p w:rsidR="001505C8" w:rsidRDefault="001505C8" w:rsidP="001505C8">
      <w:pPr>
        <w:spacing w:line="2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Warto tu jeszcze przytoczyć jeden z najstarszych opisów Mszy pochodzący od św. Justyna z ok. 150 roku: „W dniu zwanym dniem słońca (…) czyta się pamiętniki apostołów, albo pisma prorockie, jak długo na to czas pozwala. Gdy zaś lektor skończy, przełożony żywym słowem upomina i zachęca do naśladowania tych wzniosłych nauk. Następnie powstajemy z miejsca i modlimy się”.</w:t>
      </w:r>
    </w:p>
    <w:p w:rsidR="00031781" w:rsidRPr="00031781" w:rsidRDefault="00230295" w:rsidP="001505C8">
      <w:pPr>
        <w:spacing w:line="240" w:lineRule="exact"/>
        <w:ind w:left="567"/>
        <w:jc w:val="both"/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6659D5F9" wp14:editId="1F729DBB">
            <wp:simplePos x="0" y="0"/>
            <wp:positionH relativeFrom="column">
              <wp:posOffset>4842510</wp:posOffset>
            </wp:positionH>
            <wp:positionV relativeFrom="page">
              <wp:posOffset>7615555</wp:posOffset>
            </wp:positionV>
            <wp:extent cx="739775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CD" w:rsidRPr="005F5C2D" w:rsidRDefault="001713CD" w:rsidP="001713C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1713CD" w:rsidRPr="005F5C2D" w:rsidRDefault="001713CD" w:rsidP="001713C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1713CD" w:rsidRPr="005F5C2D" w:rsidRDefault="001713CD" w:rsidP="001713C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1713CD" w:rsidRPr="005F5C2D" w:rsidRDefault="001713CD" w:rsidP="001713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1713CD" w:rsidRPr="005F5C2D" w:rsidRDefault="001713CD" w:rsidP="001713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1713CD" w:rsidRDefault="001713CD" w:rsidP="001713CD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1713CD" w:rsidRDefault="001713CD" w:rsidP="001713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1713CD" w:rsidRPr="00731C48" w:rsidRDefault="001713CD" w:rsidP="001713CD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1713CD" w:rsidRPr="005F5C2D" w:rsidRDefault="001713CD" w:rsidP="001713C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1713CD" w:rsidRPr="005F5C2D" w:rsidRDefault="001713CD" w:rsidP="001713C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1713CD" w:rsidRPr="005F5C2D" w:rsidRDefault="001713CD" w:rsidP="001713CD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1713CD" w:rsidRPr="005F5C2D" w:rsidRDefault="001713CD" w:rsidP="001713C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1713CD" w:rsidRPr="005F5C2D" w:rsidRDefault="001713CD" w:rsidP="001713C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1713CD" w:rsidRDefault="001713CD" w:rsidP="001713CD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1713CD" w:rsidRDefault="001713CD" w:rsidP="001713CD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1713CD" w:rsidRPr="00731C48" w:rsidRDefault="001713CD" w:rsidP="001713CD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505C8">
        <w:rPr>
          <w:sz w:val="22"/>
          <w:szCs w:val="22"/>
        </w:rPr>
        <w:t xml:space="preserve">     Dziś zgodnie z zachętą ojców Soboru Watykańskiego II „obficiej zastawiono dla wiernych stół Słowa Bożego</w:t>
      </w:r>
      <w:r w:rsidR="00E10A55">
        <w:rPr>
          <w:sz w:val="22"/>
          <w:szCs w:val="22"/>
        </w:rPr>
        <w:t xml:space="preserve"> i szerzej otworzono skarbiec biblijny” (KL 51).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2D" w:rsidRDefault="0011082D">
      <w:r>
        <w:separator/>
      </w:r>
    </w:p>
  </w:endnote>
  <w:endnote w:type="continuationSeparator" w:id="0">
    <w:p w:rsidR="0011082D" w:rsidRDefault="0011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2D" w:rsidRDefault="0011082D" w:rsidP="007B5F20">
      <w:r>
        <w:separator/>
      </w:r>
    </w:p>
  </w:footnote>
  <w:footnote w:type="continuationSeparator" w:id="0">
    <w:p w:rsidR="0011082D" w:rsidRDefault="0011082D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05CC6"/>
    <w:rsid w:val="00031781"/>
    <w:rsid w:val="00047015"/>
    <w:rsid w:val="0011082D"/>
    <w:rsid w:val="0012125D"/>
    <w:rsid w:val="001505C8"/>
    <w:rsid w:val="0016468D"/>
    <w:rsid w:val="001713CD"/>
    <w:rsid w:val="00194EDC"/>
    <w:rsid w:val="001F5855"/>
    <w:rsid w:val="00230295"/>
    <w:rsid w:val="002370FE"/>
    <w:rsid w:val="002809B6"/>
    <w:rsid w:val="00286753"/>
    <w:rsid w:val="00303AFF"/>
    <w:rsid w:val="003570F1"/>
    <w:rsid w:val="00446514"/>
    <w:rsid w:val="00522C94"/>
    <w:rsid w:val="00540566"/>
    <w:rsid w:val="005406BB"/>
    <w:rsid w:val="005462A2"/>
    <w:rsid w:val="005A1EF5"/>
    <w:rsid w:val="005A68FB"/>
    <w:rsid w:val="007B5F20"/>
    <w:rsid w:val="00805C6F"/>
    <w:rsid w:val="0096682A"/>
    <w:rsid w:val="00A327A9"/>
    <w:rsid w:val="00A94620"/>
    <w:rsid w:val="00B229B1"/>
    <w:rsid w:val="00B408A9"/>
    <w:rsid w:val="00B4436B"/>
    <w:rsid w:val="00B93C69"/>
    <w:rsid w:val="00C829DE"/>
    <w:rsid w:val="00C8694E"/>
    <w:rsid w:val="00C90651"/>
    <w:rsid w:val="00CB0DB0"/>
    <w:rsid w:val="00D3202C"/>
    <w:rsid w:val="00E01009"/>
    <w:rsid w:val="00E10A55"/>
    <w:rsid w:val="00E1137D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155B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13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customStyle="1" w:styleId="apple-converted-space">
    <w:name w:val="apple-converted-space"/>
    <w:basedOn w:val="Domylnaczcionkaakapitu"/>
    <w:rsid w:val="00B4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BC7D4-69E1-E14E-8F8E-4BCA91AE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2019-09-13T22:19:00Z</cp:lastPrinted>
  <dcterms:created xsi:type="dcterms:W3CDTF">2019-09-13T22:18:00Z</dcterms:created>
  <dcterms:modified xsi:type="dcterms:W3CDTF">2019-09-14T09:47:00Z</dcterms:modified>
</cp:coreProperties>
</file>