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A164F4">
        <w:rPr>
          <w:b/>
          <w:szCs w:val="22"/>
        </w:rPr>
        <w:t>17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A164F4">
        <w:rPr>
          <w:b/>
          <w:szCs w:val="22"/>
        </w:rPr>
        <w:t>840</w:t>
      </w:r>
      <w:r w:rsidRPr="00031781">
        <w:rPr>
          <w:b/>
          <w:szCs w:val="22"/>
        </w:rPr>
        <w:t>)</w:t>
      </w:r>
    </w:p>
    <w:p w:rsidR="00031781" w:rsidRDefault="00A164F4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26 kwietnia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4A2C43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III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Wielkanocna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4A2C43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4A2C43">
        <w:rPr>
          <w:b/>
          <w:sz w:val="28"/>
          <w:szCs w:val="22"/>
        </w:rPr>
        <w:t>24,13-35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935D06" w:rsidRDefault="005A1EF5" w:rsidP="00A164F4">
      <w:pPr>
        <w:spacing w:line="240" w:lineRule="exact"/>
        <w:rPr>
          <w:b/>
          <w:bCs/>
          <w:i/>
          <w:sz w:val="22"/>
          <w:szCs w:val="22"/>
        </w:rPr>
      </w:pPr>
      <w:r w:rsidRPr="00935D06">
        <w:rPr>
          <w:b/>
          <w:bCs/>
          <w:i/>
          <w:sz w:val="22"/>
          <w:szCs w:val="22"/>
        </w:rPr>
        <w:t>„</w:t>
      </w:r>
      <w:r w:rsidR="00917D4B">
        <w:rPr>
          <w:b/>
          <w:bCs/>
          <w:i/>
          <w:sz w:val="22"/>
          <w:szCs w:val="22"/>
        </w:rPr>
        <w:t xml:space="preserve">W pierwszy dzień tygodnia </w:t>
      </w:r>
      <w:r w:rsidR="00867BB6" w:rsidRPr="00867BB6">
        <w:rPr>
          <w:b/>
          <w:bCs/>
          <w:i/>
          <w:sz w:val="22"/>
          <w:szCs w:val="22"/>
        </w:rPr>
        <w:t xml:space="preserve">dwaj </w:t>
      </w:r>
      <w:r w:rsidR="00917D4B">
        <w:rPr>
          <w:b/>
          <w:bCs/>
          <w:i/>
          <w:sz w:val="22"/>
          <w:szCs w:val="22"/>
        </w:rPr>
        <w:t>uczniowie Jezusa</w:t>
      </w:r>
      <w:r w:rsidR="00867BB6" w:rsidRPr="00867BB6">
        <w:rPr>
          <w:b/>
          <w:bCs/>
          <w:i/>
          <w:sz w:val="22"/>
          <w:szCs w:val="22"/>
        </w:rPr>
        <w:t xml:space="preserve"> byli w drodze do wsi, zwanej </w:t>
      </w:r>
      <w:proofErr w:type="spellStart"/>
      <w:r w:rsidR="00867BB6" w:rsidRPr="00867BB6">
        <w:rPr>
          <w:b/>
          <w:bCs/>
          <w:i/>
          <w:sz w:val="22"/>
          <w:szCs w:val="22"/>
        </w:rPr>
        <w:t>Emaus</w:t>
      </w:r>
      <w:proofErr w:type="spellEnd"/>
      <w:r w:rsidR="00867BB6" w:rsidRPr="00867BB6">
        <w:rPr>
          <w:b/>
          <w:bCs/>
          <w:i/>
          <w:sz w:val="22"/>
          <w:szCs w:val="22"/>
        </w:rPr>
        <w:t>, oddalonej sześćdziesiąt stadiów od Jerozolimy. Rozmawiali oni z sobą o tym wszystkim, co się wydarzyło. Gdy tak rozmawiali i rozprawiali z sobą, sam Jezus przybliżył się i szedł z nimi. Lecz oczy ich były niejako na uwięzi, tak że Go nie poznali. On zaś ich zapytał: Cóż to za rozmowy prowadzicie z sobą w drodze? Zatrzymali się smutni. A jeden z nich, imieniem Kleofas, odpowiedział Mu: Ty jesteś chyba jedynym z przebywających w Jerozolimie, który nie wie, co się tam w tych dniach stało. Zapytał ich: Cóż takiego? Odpowiedzieli Mu: To, co się stało z Jezusem Nazarejczykiem, który był prorokiem potężnym w czynie i słowie wobec Boga i całego ludu; jak arcykapłani i nasi przywódcy wydali Go na śmierć i ukrzyżowali. A myśmy się spodziewali, że On właśnie miał wyzwolić Izraela. Tak, a po tym wszystkim dziś już trzeci dzień, jak się to stało. Nadto jeszcze niektóre z naszych kobiet przeraziły nas: były rano u grobu, a nie znalazłszy Jego ciała, wróciły i opowiedziały, że miały widzenie aniołów, którzy zapewniają, iż On żyje. Poszli niektórzy z naszych do grobu i zastali wszystko tak, jak kobiety opowiadały, ale Jego nie widzieli. Na to On rzekł do nich: O nierozumni, jak nieskore są wasze serca do wierzenia we wszystko, co powiedzieli prorocy! Czyż Mesjasz nie miał tego cierpieć, aby wejść do swej chwały? I zaczynając od Mojżesza poprzez wszystkich proroków wykładał im, co we wszystkich Pismach odnosiło się do Niego.</w:t>
      </w:r>
      <w:r w:rsidR="00917D4B">
        <w:rPr>
          <w:b/>
          <w:bCs/>
          <w:i/>
          <w:sz w:val="22"/>
          <w:szCs w:val="22"/>
        </w:rPr>
        <w:t xml:space="preserve"> […]</w:t>
      </w:r>
      <w:r w:rsidRPr="00935D06">
        <w:rPr>
          <w:b/>
          <w:bCs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A164F4" w:rsidRPr="00A164F4" w:rsidRDefault="00A164F4" w:rsidP="00A164F4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A164F4">
        <w:rPr>
          <w:rFonts w:cstheme="minorHAnsi"/>
          <w:position w:val="-10"/>
          <w:sz w:val="110"/>
          <w:szCs w:val="22"/>
        </w:rPr>
        <w:t>L</w:t>
      </w:r>
    </w:p>
    <w:p w:rsidR="005A1EF5" w:rsidRDefault="00917D4B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iturgia III Niedzieli Wielkanocnej prowadzi nas na drogę </w:t>
      </w:r>
      <w:r w:rsidR="003A4058">
        <w:rPr>
          <w:sz w:val="22"/>
          <w:szCs w:val="22"/>
        </w:rPr>
        <w:t xml:space="preserve">do </w:t>
      </w:r>
      <w:proofErr w:type="spellStart"/>
      <w:r w:rsidR="003A4058">
        <w:rPr>
          <w:sz w:val="22"/>
          <w:szCs w:val="22"/>
        </w:rPr>
        <w:t>Emaus</w:t>
      </w:r>
      <w:proofErr w:type="spellEnd"/>
      <w:r w:rsidR="003A4058">
        <w:rPr>
          <w:sz w:val="22"/>
          <w:szCs w:val="22"/>
        </w:rPr>
        <w:t xml:space="preserve">. Jest to miejsce ważne w całokształcie wydarzeń paschalnych. Miejsce spotkania z Chrystusem. </w:t>
      </w:r>
      <w:r w:rsidR="00B66B8E">
        <w:rPr>
          <w:sz w:val="22"/>
          <w:szCs w:val="22"/>
        </w:rPr>
        <w:t xml:space="preserve">Pascha w tradycji Izraela oznaczała naprzód „przejście” Boga, który wyzwala i zbawia. Z kolei Pascha uobecniała w pamięci Ludu Starego Przymierza „przejście” z domu niewoli </w:t>
      </w:r>
      <w:r w:rsidR="008D27DF">
        <w:rPr>
          <w:sz w:val="22"/>
          <w:szCs w:val="22"/>
        </w:rPr>
        <w:t xml:space="preserve">na drogę do Ziemi Obiecanej. U początku tego wyjścia stał znak baranka. Jego krew naznaczyła domy Izraelitów i uchroniła ich mieszkańców przed karą śmierci; jego ciało pokrzepiło ich przy ostatnim rodzinnym posiłku przed wyruszeniem w drogę. Ożywieni tą wiarą swego ludu, obaj uczniowie z </w:t>
      </w:r>
      <w:proofErr w:type="spellStart"/>
      <w:r w:rsidR="008D27DF">
        <w:rPr>
          <w:sz w:val="22"/>
          <w:szCs w:val="22"/>
        </w:rPr>
        <w:t>Emaus</w:t>
      </w:r>
      <w:proofErr w:type="spellEnd"/>
      <w:r w:rsidR="008D27DF">
        <w:rPr>
          <w:sz w:val="22"/>
          <w:szCs w:val="22"/>
        </w:rPr>
        <w:t xml:space="preserve"> </w:t>
      </w:r>
      <w:r w:rsidR="00116E13">
        <w:rPr>
          <w:sz w:val="22"/>
          <w:szCs w:val="22"/>
        </w:rPr>
        <w:t xml:space="preserve">uczestniczyli w żydowskim święcie Paschy w Jerozolimie i byli świadkami ukrzyżowania Jezusa Chrystusa. Nierozpoznany Chrystus, który </w:t>
      </w:r>
      <w:r w:rsidR="00C75030">
        <w:rPr>
          <w:sz w:val="22"/>
          <w:szCs w:val="22"/>
        </w:rPr>
        <w:t xml:space="preserve">im się w ich drodze powrotnej ukazał, wyjaśnił, w jaki </w:t>
      </w:r>
      <w:r w:rsidR="00C75030">
        <w:rPr>
          <w:sz w:val="22"/>
          <w:szCs w:val="22"/>
        </w:rPr>
        <w:t xml:space="preserve">sposób Pascha Nowego Przymierza została zapowiedziana w tamtym „przejściu” z niewoli do wolności – więcej, ze śmierci do życia – za sprawą Baranka Bożego, który gładzi grzechy świata, poprzez Jezusa Chrystusa, naszego Odkupiciela. O Nim i o Jego losie mówią już Mojżesz i prorocy, </w:t>
      </w:r>
      <w:r w:rsidR="00E54BDB">
        <w:rPr>
          <w:sz w:val="22"/>
          <w:szCs w:val="22"/>
        </w:rPr>
        <w:t xml:space="preserve">a nawet „całe Pismo”. Dlatego słusznie zmartwychwstały Pan zapytał: „Czyż Mesjasz nie miał tego cierpieć, aby wejść do swej chwały?” </w:t>
      </w:r>
      <w:r w:rsidR="00D54487">
        <w:rPr>
          <w:sz w:val="22"/>
          <w:szCs w:val="22"/>
        </w:rPr>
        <w:t>[</w:t>
      </w:r>
      <w:r w:rsidR="0020577A">
        <w:rPr>
          <w:sz w:val="22"/>
          <w:szCs w:val="22"/>
        </w:rPr>
        <w:t>…</w:t>
      </w:r>
      <w:r w:rsidR="00D54487">
        <w:rPr>
          <w:sz w:val="22"/>
          <w:szCs w:val="22"/>
        </w:rPr>
        <w:t>]</w:t>
      </w:r>
      <w:r w:rsidR="0020577A">
        <w:rPr>
          <w:sz w:val="22"/>
          <w:szCs w:val="22"/>
        </w:rPr>
        <w:t xml:space="preserve"> Ważna pozostaje ta droga, która prowadziła z Jerozolimy do </w:t>
      </w:r>
      <w:proofErr w:type="spellStart"/>
      <w:r w:rsidR="0020577A">
        <w:rPr>
          <w:sz w:val="22"/>
          <w:szCs w:val="22"/>
        </w:rPr>
        <w:t>Emaus</w:t>
      </w:r>
      <w:proofErr w:type="spellEnd"/>
      <w:r w:rsidR="0020577A">
        <w:rPr>
          <w:sz w:val="22"/>
          <w:szCs w:val="22"/>
        </w:rPr>
        <w:t xml:space="preserve">. Po wszystkie czasy – również dla nas. </w:t>
      </w:r>
      <w:r w:rsidR="009948CB">
        <w:rPr>
          <w:sz w:val="22"/>
          <w:szCs w:val="22"/>
        </w:rPr>
        <w:t>Na tej drodze uczniowie nauczyli się od Jezusa odczytywać Pisma i znajdować w nich prorocze świadectwo o Nim, zapowiedź Jego orędzia i zbawczego posłannictwa. W ten sposób Pan sam przygotowuje swych uczniów do tego, by stali się Jego świadkami.</w:t>
      </w:r>
    </w:p>
    <w:p w:rsidR="009948CB" w:rsidRPr="00D54487" w:rsidRDefault="009948CB" w:rsidP="00D54487">
      <w:pPr>
        <w:jc w:val="right"/>
        <w:rPr>
          <w:b/>
          <w:bCs/>
          <w:i/>
          <w:iCs/>
          <w:sz w:val="22"/>
          <w:szCs w:val="22"/>
          <w:lang w:val="en-US"/>
        </w:rPr>
        <w:sectPr w:rsidR="009948CB" w:rsidRPr="00D54487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D54487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D54487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D54487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D54487">
        <w:rPr>
          <w:b/>
          <w:bCs/>
          <w:i/>
          <w:iCs/>
          <w:sz w:val="22"/>
          <w:szCs w:val="22"/>
          <w:lang w:val="en-US"/>
        </w:rPr>
        <w:t xml:space="preserve"> II, </w:t>
      </w:r>
      <w:r w:rsidR="00D54487" w:rsidRPr="00D54487">
        <w:rPr>
          <w:b/>
          <w:bCs/>
          <w:i/>
          <w:iCs/>
          <w:sz w:val="22"/>
          <w:szCs w:val="22"/>
          <w:lang w:val="en-US"/>
        </w:rPr>
        <w:t>1987 r.</w:t>
      </w:r>
    </w:p>
    <w:p w:rsidR="005A1EF5" w:rsidRPr="00D54487" w:rsidRDefault="005A1EF5">
      <w:pPr>
        <w:rPr>
          <w:sz w:val="22"/>
          <w:szCs w:val="22"/>
          <w:lang w:val="en-US"/>
        </w:rPr>
      </w:pPr>
      <w:r w:rsidRPr="00D54487">
        <w:rPr>
          <w:sz w:val="22"/>
          <w:szCs w:val="22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A164F4" w:rsidRPr="00A164F4" w:rsidRDefault="00A164F4" w:rsidP="00A164F4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164F4">
        <w:rPr>
          <w:rFonts w:cstheme="minorHAnsi"/>
          <w:b/>
          <w:sz w:val="22"/>
          <w:szCs w:val="22"/>
        </w:rPr>
        <w:t xml:space="preserve">III Niedziela Wielkanocna – 26 kwietnia 2020 </w:t>
      </w:r>
      <w:r w:rsidRPr="00A164F4">
        <w:rPr>
          <w:rFonts w:cstheme="minorHAnsi"/>
          <w:b/>
          <w:i/>
          <w:iCs/>
          <w:sz w:val="22"/>
          <w:szCs w:val="22"/>
        </w:rPr>
        <w:tab/>
        <w:t xml:space="preserve">     </w:t>
      </w:r>
      <w:r>
        <w:rPr>
          <w:rFonts w:cstheme="minorHAnsi"/>
          <w:b/>
          <w:i/>
          <w:iCs/>
          <w:sz w:val="22"/>
          <w:szCs w:val="22"/>
        </w:rPr>
        <w:tab/>
        <w:t xml:space="preserve">    </w:t>
      </w:r>
      <w:proofErr w:type="spellStart"/>
      <w:r w:rsidRPr="00A164F4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A164F4">
        <w:rPr>
          <w:rFonts w:cstheme="minorHAnsi"/>
          <w:b/>
          <w:i/>
          <w:iCs/>
          <w:sz w:val="22"/>
          <w:szCs w:val="22"/>
        </w:rPr>
        <w:t xml:space="preserve"> 2,14.22b-32; 1 P 1,17-21; </w:t>
      </w:r>
      <w:proofErr w:type="spellStart"/>
      <w:r w:rsidRPr="00A164F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164F4">
        <w:rPr>
          <w:rFonts w:cstheme="minorHAnsi"/>
          <w:b/>
          <w:i/>
          <w:iCs/>
          <w:sz w:val="22"/>
          <w:szCs w:val="22"/>
        </w:rPr>
        <w:t xml:space="preserve"> 24,13-35</w:t>
      </w:r>
    </w:p>
    <w:p w:rsidR="00A164F4" w:rsidRPr="00A164F4" w:rsidRDefault="00A164F4" w:rsidP="00A164F4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40" w:lineRule="exact"/>
        <w:rPr>
          <w:rFonts w:cstheme="minorHAnsi"/>
          <w:i/>
          <w:iCs/>
          <w:color w:val="FF0000"/>
          <w:sz w:val="22"/>
          <w:szCs w:val="22"/>
        </w:rPr>
      </w:pPr>
      <w:r w:rsidRPr="00A164F4">
        <w:rPr>
          <w:rFonts w:cstheme="minorHAnsi"/>
          <w:i/>
          <w:iCs/>
          <w:color w:val="FF0000"/>
          <w:sz w:val="22"/>
          <w:szCs w:val="22"/>
        </w:rPr>
        <w:t xml:space="preserve">W kościele </w:t>
      </w:r>
      <w:r w:rsidRPr="00A164F4">
        <w:rPr>
          <w:rFonts w:cstheme="minorHAnsi"/>
          <w:b/>
          <w:bCs/>
          <w:i/>
          <w:iCs/>
          <w:color w:val="FF0000"/>
          <w:sz w:val="22"/>
          <w:szCs w:val="22"/>
        </w:rPr>
        <w:t>może przebywać do 80 osób</w:t>
      </w:r>
      <w:r w:rsidRPr="00A164F4">
        <w:rPr>
          <w:rFonts w:cstheme="minorHAnsi"/>
          <w:i/>
          <w:iCs/>
          <w:color w:val="FF0000"/>
          <w:sz w:val="22"/>
          <w:szCs w:val="22"/>
        </w:rPr>
        <w:t>. Pozostałe osoby proszone są o przejście do kaplicy pod kościołem lub uczestnictwo na zewnątrz kościoła. Transmisje online Mszy o 9.oo,10.3o,12.oo i 18.oo.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7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W intencji Marzeny o zdrowie i Boże błogosławieństwo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8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b/>
          <w:i/>
          <w:sz w:val="22"/>
          <w:szCs w:val="22"/>
        </w:rPr>
        <w:t>Godzinki o Niepokalanym Poczęciu NMP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9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Do Bożej Opatrzności w intencji Józefa w 70. r</w:t>
      </w:r>
      <w:r>
        <w:rPr>
          <w:rFonts w:cstheme="minorHAnsi"/>
          <w:sz w:val="22"/>
          <w:szCs w:val="22"/>
        </w:rPr>
        <w:t>.</w:t>
      </w:r>
      <w:r w:rsidRPr="00A164F4">
        <w:rPr>
          <w:rFonts w:cstheme="minorHAnsi"/>
          <w:sz w:val="22"/>
          <w:szCs w:val="22"/>
        </w:rPr>
        <w:t xml:space="preserve"> urodzin o zdrowie i Boże błogosławieństwo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10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A164F4">
        <w:rPr>
          <w:rFonts w:cstheme="minorHAnsi"/>
          <w:sz w:val="22"/>
          <w:szCs w:val="22"/>
        </w:rPr>
        <w:t>Wroza</w:t>
      </w:r>
      <w:proofErr w:type="spellEnd"/>
      <w:r w:rsidRPr="00A164F4">
        <w:rPr>
          <w:rFonts w:cstheme="minorHAnsi"/>
          <w:sz w:val="22"/>
          <w:szCs w:val="22"/>
        </w:rPr>
        <w:t xml:space="preserve"> o dar życia wiecznego </w:t>
      </w:r>
      <w:r w:rsidRPr="00A164F4">
        <w:rPr>
          <w:rFonts w:cstheme="minorHAnsi"/>
          <w:i/>
          <w:iCs/>
          <w:sz w:val="22"/>
          <w:szCs w:val="22"/>
        </w:rPr>
        <w:t>(pogrzeb odbył się 17.04.2020)</w:t>
      </w:r>
      <w:r w:rsidRPr="00A164F4">
        <w:rPr>
          <w:rFonts w:cstheme="minorHAnsi"/>
          <w:sz w:val="22"/>
          <w:szCs w:val="22"/>
        </w:rPr>
        <w:t xml:space="preserve"> 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12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Za † Jana Nawrockiego o życie wieczne oraz o błogosławieństwo w rodzinie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13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i/>
          <w:iCs/>
          <w:sz w:val="22"/>
          <w:szCs w:val="22"/>
        </w:rPr>
        <w:t>W kaplicy pod kościołem Msza Święta dla osób głuchoniemych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14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 xml:space="preserve">W </w:t>
      </w:r>
      <w:proofErr w:type="spellStart"/>
      <w:r w:rsidRPr="00A164F4">
        <w:rPr>
          <w:rFonts w:cstheme="minorHAnsi"/>
          <w:sz w:val="22"/>
          <w:szCs w:val="22"/>
        </w:rPr>
        <w:t>int</w:t>
      </w:r>
      <w:proofErr w:type="spellEnd"/>
      <w:r>
        <w:rPr>
          <w:rFonts w:cstheme="minorHAnsi"/>
          <w:sz w:val="22"/>
          <w:szCs w:val="22"/>
        </w:rPr>
        <w:t>.</w:t>
      </w:r>
      <w:r w:rsidRPr="00A164F4">
        <w:rPr>
          <w:rFonts w:cstheme="minorHAnsi"/>
          <w:sz w:val="22"/>
          <w:szCs w:val="22"/>
        </w:rPr>
        <w:t xml:space="preserve"> Parafian oraz za starszych i chorych, przebywających w szpitalu i Służbę Zdrowia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15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Do Miłosierdzia Bożego o nawrócenie dzieci Ewy, Marka i Grzegorza oraz o łaskę nieba dla dusz w czyśćcu cierpiących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16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Do Bożej Opatrzności o zdrowie dla całej rodziny oraz za † Wilhelma Buchcika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17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bCs/>
          <w:iCs/>
          <w:sz w:val="22"/>
          <w:szCs w:val="22"/>
        </w:rPr>
        <w:t xml:space="preserve">Za </w:t>
      </w:r>
      <w:r w:rsidRPr="00A164F4">
        <w:rPr>
          <w:rFonts w:cstheme="minorHAnsi"/>
          <w:sz w:val="22"/>
          <w:szCs w:val="22"/>
        </w:rPr>
        <w:t>† Henryka Kałużę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 xml:space="preserve">Za † męża, ojca i dziadka Władysława </w:t>
      </w:r>
      <w:proofErr w:type="spellStart"/>
      <w:r w:rsidRPr="00A164F4">
        <w:rPr>
          <w:rFonts w:cstheme="minorHAnsi"/>
          <w:sz w:val="22"/>
          <w:szCs w:val="22"/>
        </w:rPr>
        <w:t>Łubik</w:t>
      </w:r>
      <w:r>
        <w:rPr>
          <w:rFonts w:cstheme="minorHAnsi"/>
          <w:sz w:val="22"/>
          <w:szCs w:val="22"/>
        </w:rPr>
        <w:t>a</w:t>
      </w:r>
      <w:proofErr w:type="spellEnd"/>
      <w:r w:rsidRPr="00A164F4">
        <w:rPr>
          <w:rFonts w:cstheme="minorHAnsi"/>
          <w:sz w:val="22"/>
          <w:szCs w:val="22"/>
        </w:rPr>
        <w:t xml:space="preserve"> w 23. r</w:t>
      </w:r>
      <w:r>
        <w:rPr>
          <w:rFonts w:cstheme="minorHAnsi"/>
          <w:sz w:val="22"/>
          <w:szCs w:val="22"/>
        </w:rPr>
        <w:t>.</w:t>
      </w:r>
      <w:r w:rsidRPr="00A164F4">
        <w:rPr>
          <w:rFonts w:cstheme="minorHAnsi"/>
          <w:sz w:val="22"/>
          <w:szCs w:val="22"/>
        </w:rPr>
        <w:t xml:space="preserve"> śmierci, †† rodziców z obu stron, dwóch braci, szwagra Józefa, Stanisława, Annę, jej męża Mieczysława i Józefa Wajdę</w:t>
      </w:r>
    </w:p>
    <w:p w:rsidR="00A164F4" w:rsidRPr="00A164F4" w:rsidRDefault="00A164F4" w:rsidP="00A164F4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A164F4" w:rsidRPr="00A164F4" w:rsidRDefault="00A164F4" w:rsidP="00A164F4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64F4">
        <w:rPr>
          <w:rFonts w:cstheme="minorHAnsi"/>
          <w:b/>
          <w:sz w:val="22"/>
          <w:szCs w:val="22"/>
        </w:rPr>
        <w:t xml:space="preserve">Poniedziałek – 27 kwietnia 2020 </w:t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  <w:t>J 6,22-29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6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Za † Zdzisława Kucharczyka w 5. rocznicę śmierci o dar życia wiecznego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9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Za †† rodziców Jakuba i Annę Mrozek, siostrę Magdalenę i szwagra Antoniego Kupka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  <w:vertAlign w:val="superscript"/>
        </w:rPr>
        <w:tab/>
      </w:r>
      <w:r w:rsidRPr="00A164F4">
        <w:rPr>
          <w:rFonts w:cstheme="minorHAnsi"/>
          <w:sz w:val="22"/>
          <w:szCs w:val="22"/>
        </w:rPr>
        <w:t>1.</w:t>
      </w:r>
      <w:r w:rsidRPr="00A164F4">
        <w:rPr>
          <w:rFonts w:cstheme="minorHAnsi"/>
          <w:sz w:val="22"/>
          <w:szCs w:val="22"/>
        </w:rPr>
        <w:tab/>
        <w:t>Za † męża, ojca i dziadka Jerzego Marko w 3. r</w:t>
      </w:r>
      <w:r>
        <w:rPr>
          <w:rFonts w:cstheme="minorHAnsi"/>
          <w:sz w:val="22"/>
          <w:szCs w:val="22"/>
        </w:rPr>
        <w:t>.</w:t>
      </w:r>
      <w:r w:rsidRPr="00A164F4">
        <w:rPr>
          <w:rFonts w:cstheme="minorHAnsi"/>
          <w:sz w:val="22"/>
          <w:szCs w:val="22"/>
        </w:rPr>
        <w:t xml:space="preserve"> śmierci i za dusze w czyśćcu cierpiące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  <w:t>Za † męża i ojca Aleksandra w rocznicę urodzin i za †† z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A164F4" w:rsidRPr="00A164F4" w:rsidRDefault="00A164F4" w:rsidP="00A164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64F4">
        <w:rPr>
          <w:rFonts w:cstheme="minorHAnsi"/>
          <w:b/>
          <w:sz w:val="22"/>
          <w:szCs w:val="22"/>
        </w:rPr>
        <w:t xml:space="preserve">Wtorek – 28 kwietnia 2020 </w:t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  <w:t>J 6,30-35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6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  <w:t>1.</w:t>
      </w:r>
      <w:r w:rsidRPr="00A164F4">
        <w:rPr>
          <w:rFonts w:cstheme="minorHAnsi"/>
          <w:sz w:val="22"/>
          <w:szCs w:val="22"/>
        </w:rPr>
        <w:tab/>
        <w:t>Za † Renatę Wybraniec w 30. dzień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  <w:t>Do Bożej Opatrzności z podziękowaniem za otrzymane łaski, z prośbą o Boże błogosławieństwo dla całej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i/>
          <w:sz w:val="22"/>
          <w:szCs w:val="22"/>
        </w:rPr>
        <w:t>W języku niemieckim:</w:t>
      </w:r>
      <w:r w:rsidRPr="00A164F4">
        <w:rPr>
          <w:rFonts w:cstheme="minorHAnsi"/>
          <w:sz w:val="22"/>
          <w:szCs w:val="22"/>
        </w:rPr>
        <w:t xml:space="preserve"> W intencji matki chrzestnej Gabrieli o Boże błogosławieństwo i opiekę Matki Bożej oraz za † ojca chrzestnego Engelberta o dar życia wiecznego 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  <w:vertAlign w:val="superscript"/>
        </w:rPr>
        <w:tab/>
      </w:r>
      <w:r w:rsidRPr="00A164F4">
        <w:rPr>
          <w:rFonts w:cstheme="minorHAnsi"/>
          <w:sz w:val="22"/>
          <w:szCs w:val="22"/>
        </w:rPr>
        <w:t>1.</w:t>
      </w:r>
      <w:r w:rsidRPr="00A164F4">
        <w:rPr>
          <w:rFonts w:cstheme="minorHAnsi"/>
          <w:sz w:val="22"/>
          <w:szCs w:val="22"/>
        </w:rPr>
        <w:tab/>
        <w:t>Do Miłosierdzia Bożego za † Marię w 11. rocznicę śmierci oraz za †† Helenę i Edmunda, Stanisławę i Ludwika i wszystkich †† z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  <w:t>Za † Urszulę Mandera, †† rodziców i teściów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A164F4" w:rsidRPr="00A164F4" w:rsidRDefault="00A164F4" w:rsidP="00A164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164F4">
        <w:rPr>
          <w:rFonts w:cstheme="minorHAnsi"/>
          <w:b/>
          <w:sz w:val="22"/>
          <w:szCs w:val="22"/>
        </w:rPr>
        <w:t xml:space="preserve">Środa – 29 kwietnia 2020 – </w:t>
      </w:r>
      <w:r w:rsidRPr="00A164F4">
        <w:rPr>
          <w:rFonts w:cstheme="minorHAnsi"/>
          <w:b/>
          <w:i/>
          <w:iCs/>
          <w:sz w:val="22"/>
          <w:szCs w:val="22"/>
        </w:rPr>
        <w:t>św. Katarzyny Sieneńskiej, dz. i doktora K-</w:t>
      </w:r>
      <w:proofErr w:type="spellStart"/>
      <w:r w:rsidRPr="00A164F4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A164F4">
        <w:rPr>
          <w:rFonts w:cstheme="minorHAnsi"/>
          <w:b/>
          <w:i/>
          <w:iCs/>
          <w:sz w:val="22"/>
          <w:szCs w:val="22"/>
        </w:rPr>
        <w:t xml:space="preserve">, </w:t>
      </w:r>
      <w:proofErr w:type="spellStart"/>
      <w:r w:rsidRPr="00A164F4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A164F4">
        <w:rPr>
          <w:rFonts w:cstheme="minorHAnsi"/>
          <w:b/>
          <w:i/>
          <w:iCs/>
          <w:sz w:val="22"/>
          <w:szCs w:val="22"/>
        </w:rPr>
        <w:t xml:space="preserve">. </w:t>
      </w:r>
      <w:proofErr w:type="gramStart"/>
      <w:r w:rsidRPr="00A164F4">
        <w:rPr>
          <w:rFonts w:cstheme="minorHAnsi"/>
          <w:b/>
          <w:i/>
          <w:iCs/>
          <w:sz w:val="22"/>
          <w:szCs w:val="22"/>
        </w:rPr>
        <w:t>Europy</w:t>
      </w:r>
      <w:r>
        <w:rPr>
          <w:rFonts w:cstheme="minorHAnsi"/>
          <w:b/>
          <w:i/>
          <w:iCs/>
          <w:sz w:val="22"/>
          <w:szCs w:val="22"/>
        </w:rPr>
        <w:t xml:space="preserve">  </w:t>
      </w:r>
      <w:r w:rsidRPr="00A164F4">
        <w:rPr>
          <w:rFonts w:cstheme="minorHAnsi"/>
          <w:b/>
          <w:i/>
          <w:iCs/>
          <w:sz w:val="22"/>
          <w:szCs w:val="22"/>
        </w:rPr>
        <w:t>Mt</w:t>
      </w:r>
      <w:proofErr w:type="gramEnd"/>
      <w:r w:rsidRPr="00A164F4">
        <w:rPr>
          <w:rFonts w:cstheme="minorHAnsi"/>
          <w:b/>
          <w:i/>
          <w:iCs/>
          <w:sz w:val="22"/>
          <w:szCs w:val="22"/>
        </w:rPr>
        <w:t xml:space="preserve"> 11,25-30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6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 xml:space="preserve">Za † Idę </w:t>
      </w:r>
      <w:proofErr w:type="spellStart"/>
      <w:r w:rsidRPr="00A164F4">
        <w:rPr>
          <w:rFonts w:cstheme="minorHAnsi"/>
          <w:sz w:val="22"/>
          <w:szCs w:val="22"/>
        </w:rPr>
        <w:t>Reiter</w:t>
      </w:r>
      <w:proofErr w:type="spellEnd"/>
      <w:r w:rsidRPr="00A164F4"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i/>
          <w:iCs/>
          <w:sz w:val="22"/>
          <w:szCs w:val="22"/>
        </w:rPr>
        <w:t>(od sąsiadów z ulicy Opawskiej 82d i 82c)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9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Do Miłosierdzia Bożego za †† teściów Stanisława, Annę, szwagra Stanisława oraz za dusze w czyśćcu cierpiące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  <w:vertAlign w:val="superscript"/>
        </w:rPr>
        <w:tab/>
      </w:r>
      <w:r w:rsidRPr="00A164F4">
        <w:rPr>
          <w:rFonts w:cstheme="minorHAnsi"/>
          <w:sz w:val="22"/>
          <w:szCs w:val="22"/>
        </w:rPr>
        <w:t>1.</w:t>
      </w:r>
      <w:r w:rsidRPr="00A164F4">
        <w:rPr>
          <w:rFonts w:cstheme="minorHAnsi"/>
          <w:sz w:val="22"/>
          <w:szCs w:val="22"/>
        </w:rPr>
        <w:tab/>
        <w:t>Za †† rodziców Salomeę i Jana Czernieckich w 25. rocznicę śmierci, †† dziadków i dusze w czyśćcu cierpiące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="Calibri (Tekst podstawowy)"/>
          <w:spacing w:val="-4"/>
          <w:sz w:val="22"/>
          <w:szCs w:val="22"/>
        </w:rPr>
        <w:t>Do Bożej Opatrzności w intencji Urszuli i Wojciecha z okazji kolejnej rocznicy ślubu z podziękowaniem za otrzymane łaski, z prośbą o Boże błogosławieństwo i zdrowie dla całej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A164F4" w:rsidRPr="00A164F4" w:rsidRDefault="00A164F4" w:rsidP="00A164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64F4">
        <w:rPr>
          <w:rFonts w:cstheme="minorHAnsi"/>
          <w:b/>
          <w:sz w:val="22"/>
          <w:szCs w:val="22"/>
        </w:rPr>
        <w:t xml:space="preserve">Czwartek – 30 kwietnia 2020 </w:t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  <w:t>J 6,44-51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6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  <w:t>1.</w:t>
      </w:r>
      <w:r w:rsidRPr="00A164F4">
        <w:rPr>
          <w:rFonts w:cstheme="minorHAnsi"/>
          <w:sz w:val="22"/>
          <w:szCs w:val="22"/>
        </w:rPr>
        <w:tab/>
        <w:t>W intencji Władysławy i Marcina w rocznicę ślubu z podziękowaniem za wszystkie łaski, z prośbą o dalsze dla całej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  <w:t>Za † Ludwika Wojnarowskiego w 30. dzień po śmierci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lastRenderedPageBreak/>
        <w:tab/>
        <w:t>15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  <w:vertAlign w:val="superscript"/>
        </w:rPr>
        <w:tab/>
      </w:r>
      <w:r w:rsidRPr="00A164F4">
        <w:rPr>
          <w:rFonts w:cstheme="minorHAnsi"/>
          <w:sz w:val="22"/>
          <w:szCs w:val="22"/>
        </w:rPr>
        <w:t>1.</w:t>
      </w:r>
      <w:r w:rsidRPr="00A164F4">
        <w:rPr>
          <w:rFonts w:cstheme="minorHAnsi"/>
          <w:sz w:val="22"/>
          <w:szCs w:val="22"/>
        </w:rPr>
        <w:tab/>
        <w:t>Do Bożej Opatrzności w intencji Ewy z okazji 60. r</w:t>
      </w:r>
      <w:r>
        <w:rPr>
          <w:rFonts w:cstheme="minorHAnsi"/>
          <w:sz w:val="22"/>
          <w:szCs w:val="22"/>
        </w:rPr>
        <w:t xml:space="preserve">. </w:t>
      </w:r>
      <w:r w:rsidRPr="00A164F4">
        <w:rPr>
          <w:rFonts w:cstheme="minorHAnsi"/>
          <w:sz w:val="22"/>
          <w:szCs w:val="22"/>
        </w:rPr>
        <w:t>urodzin z podziękowaniem za otrzymane łaski, z prośbą o dalsze Boże błogosławieństwo i zdrowie dla jubilatki i całej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  <w:t>Zbiorowa za zmarłych: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Do Miłosierdzia Bożego za † syna </w:t>
      </w:r>
      <w:r w:rsidRPr="00A164F4">
        <w:rPr>
          <w:rFonts w:cstheme="minorHAnsi"/>
          <w:b/>
          <w:bCs/>
          <w:sz w:val="22"/>
          <w:szCs w:val="22"/>
        </w:rPr>
        <w:t>Jakuba</w:t>
      </w:r>
      <w:r w:rsidRPr="00A164F4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</w:t>
      </w:r>
      <w:r w:rsidRPr="00A164F4">
        <w:rPr>
          <w:rFonts w:cs="Calibri (Tekst podstawowy)"/>
          <w:spacing w:val="-4"/>
          <w:sz w:val="22"/>
          <w:szCs w:val="22"/>
        </w:rPr>
        <w:t xml:space="preserve">Za † Alfreda </w:t>
      </w:r>
      <w:r w:rsidRPr="00A164F4">
        <w:rPr>
          <w:rFonts w:cs="Calibri (Tekst podstawowy)"/>
          <w:b/>
          <w:bCs/>
          <w:spacing w:val="-4"/>
          <w:sz w:val="22"/>
          <w:szCs w:val="22"/>
        </w:rPr>
        <w:t>Piechaczek</w:t>
      </w:r>
      <w:r w:rsidRPr="00A164F4">
        <w:rPr>
          <w:rFonts w:cs="Calibri (Tekst podstawowy)"/>
          <w:spacing w:val="-4"/>
          <w:sz w:val="22"/>
          <w:szCs w:val="22"/>
        </w:rPr>
        <w:t xml:space="preserve"> w 4. rocznicę śmierci, †† Marka, Danutę i rodziców z obu stron;</w:t>
      </w:r>
      <w:r>
        <w:rPr>
          <w:rFonts w:cs="Calibri (Tekst podstawowy)"/>
          <w:spacing w:val="-4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Za †† rodziców Jadwigę i Reinholda </w:t>
      </w:r>
      <w:r w:rsidRPr="00A164F4">
        <w:rPr>
          <w:rFonts w:cstheme="minorHAnsi"/>
          <w:b/>
          <w:bCs/>
          <w:sz w:val="22"/>
          <w:szCs w:val="22"/>
        </w:rPr>
        <w:t>Miler</w:t>
      </w:r>
      <w:r w:rsidRPr="00A164F4">
        <w:rPr>
          <w:rFonts w:cstheme="minorHAnsi"/>
          <w:sz w:val="22"/>
          <w:szCs w:val="22"/>
        </w:rPr>
        <w:t>, siostrę Beatę, † Paulinę Kubek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Za † wujka Wiktora </w:t>
      </w:r>
      <w:r w:rsidRPr="00A164F4">
        <w:rPr>
          <w:rFonts w:cstheme="minorHAnsi"/>
          <w:b/>
          <w:bCs/>
          <w:sz w:val="22"/>
          <w:szCs w:val="22"/>
        </w:rPr>
        <w:t>Koniecznego</w:t>
      </w:r>
      <w:r w:rsidRPr="00A164F4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Za †† rodziców Irenę i Henryka </w:t>
      </w:r>
      <w:r w:rsidRPr="00A164F4">
        <w:rPr>
          <w:rFonts w:cstheme="minorHAnsi"/>
          <w:b/>
          <w:bCs/>
          <w:sz w:val="22"/>
          <w:szCs w:val="22"/>
        </w:rPr>
        <w:t>Kąckich</w:t>
      </w:r>
      <w:r w:rsidRPr="00A164F4">
        <w:rPr>
          <w:rFonts w:cstheme="minorHAnsi"/>
          <w:sz w:val="22"/>
          <w:szCs w:val="22"/>
        </w:rPr>
        <w:t xml:space="preserve">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Za † żonę Lucję </w:t>
      </w:r>
      <w:r w:rsidRPr="00A164F4">
        <w:rPr>
          <w:rFonts w:cstheme="minorHAnsi"/>
          <w:b/>
          <w:bCs/>
          <w:sz w:val="22"/>
          <w:szCs w:val="22"/>
        </w:rPr>
        <w:t>Świniarską</w:t>
      </w:r>
      <w:r w:rsidRPr="00A164F4">
        <w:rPr>
          <w:rFonts w:cstheme="minorHAnsi"/>
          <w:sz w:val="22"/>
          <w:szCs w:val="22"/>
        </w:rPr>
        <w:t xml:space="preserve"> i †† z rodziny i krewnych;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Za † Marię </w:t>
      </w:r>
      <w:r w:rsidRPr="00A164F4">
        <w:rPr>
          <w:rFonts w:cstheme="minorHAnsi"/>
          <w:b/>
          <w:bCs/>
          <w:sz w:val="22"/>
          <w:szCs w:val="22"/>
        </w:rPr>
        <w:t>Duda</w:t>
      </w:r>
      <w:r w:rsidRPr="00A164F4"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i/>
          <w:iCs/>
          <w:sz w:val="22"/>
          <w:szCs w:val="22"/>
        </w:rPr>
        <w:t>(od współlokatorów z ulicy Pomnikowej 22)</w:t>
      </w:r>
      <w:r w:rsidRPr="00A164F4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Za † Roberta </w:t>
      </w:r>
      <w:r w:rsidRPr="00A164F4">
        <w:rPr>
          <w:rFonts w:cstheme="minorHAnsi"/>
          <w:b/>
          <w:bCs/>
          <w:sz w:val="22"/>
          <w:szCs w:val="22"/>
        </w:rPr>
        <w:t>Siudaka</w:t>
      </w:r>
      <w:r w:rsidRPr="00A164F4"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i/>
          <w:iCs/>
          <w:sz w:val="22"/>
          <w:szCs w:val="22"/>
        </w:rPr>
        <w:t>(od pracowników PWSZ)</w:t>
      </w:r>
      <w:r w:rsidRPr="00A164F4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Za † męża </w:t>
      </w:r>
      <w:r w:rsidRPr="00A164F4">
        <w:rPr>
          <w:rFonts w:cstheme="minorHAnsi"/>
          <w:b/>
          <w:bCs/>
          <w:sz w:val="22"/>
          <w:szCs w:val="22"/>
        </w:rPr>
        <w:t>Jerzego</w:t>
      </w:r>
      <w:r w:rsidRPr="00A164F4">
        <w:rPr>
          <w:rFonts w:cstheme="minorHAnsi"/>
          <w:sz w:val="22"/>
          <w:szCs w:val="22"/>
        </w:rPr>
        <w:t xml:space="preserve"> w 10. rocznicę śmierci, † syna Marka w 4. rocznicę śmierci, †† rodziców z obu stron, dziadków, całe pokrewieństwo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Do Miłosierdzia Bożego za † męża </w:t>
      </w:r>
      <w:proofErr w:type="spellStart"/>
      <w:r w:rsidRPr="00A164F4">
        <w:rPr>
          <w:rFonts w:cstheme="minorHAnsi"/>
          <w:sz w:val="22"/>
          <w:szCs w:val="22"/>
        </w:rPr>
        <w:t>Waltra</w:t>
      </w:r>
      <w:proofErr w:type="spellEnd"/>
      <w:r w:rsidRPr="00A164F4">
        <w:rPr>
          <w:rFonts w:cstheme="minorHAnsi"/>
          <w:sz w:val="22"/>
          <w:szCs w:val="22"/>
        </w:rPr>
        <w:t xml:space="preserve"> </w:t>
      </w:r>
      <w:proofErr w:type="spellStart"/>
      <w:r w:rsidRPr="00A164F4">
        <w:rPr>
          <w:rFonts w:cstheme="minorHAnsi"/>
          <w:b/>
          <w:bCs/>
          <w:sz w:val="22"/>
          <w:szCs w:val="22"/>
        </w:rPr>
        <w:t>Kribus</w:t>
      </w:r>
      <w:proofErr w:type="spellEnd"/>
      <w:r w:rsidRPr="00A164F4">
        <w:rPr>
          <w:rFonts w:cstheme="minorHAnsi"/>
          <w:sz w:val="22"/>
          <w:szCs w:val="22"/>
        </w:rPr>
        <w:t xml:space="preserve"> w rocznicę urodzin i 6. rocznicę śmierci, †† rodziców z obu stron i całe †† pokrewieństwo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sz w:val="22"/>
          <w:szCs w:val="22"/>
        </w:rPr>
        <w:t xml:space="preserve">- Za † Grażynę </w:t>
      </w:r>
      <w:r w:rsidRPr="00A164F4">
        <w:rPr>
          <w:rFonts w:cstheme="minorHAnsi"/>
          <w:b/>
          <w:bCs/>
          <w:sz w:val="22"/>
          <w:szCs w:val="22"/>
        </w:rPr>
        <w:t>Łukasiak</w:t>
      </w:r>
      <w:r w:rsidRPr="00A164F4">
        <w:rPr>
          <w:rFonts w:cstheme="minorHAnsi"/>
          <w:sz w:val="22"/>
          <w:szCs w:val="22"/>
        </w:rPr>
        <w:t>;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A164F4" w:rsidRPr="00A164F4" w:rsidRDefault="00A164F4" w:rsidP="00A164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164F4">
        <w:rPr>
          <w:rFonts w:cstheme="minorHAnsi"/>
          <w:b/>
          <w:sz w:val="22"/>
          <w:szCs w:val="22"/>
        </w:rPr>
        <w:t xml:space="preserve">I Piątek miesiąca – 1 maja 2020 </w:t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  <w:t>J 6,52-59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6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Do Miłosierdzia Bożego za †† z rodziny Bugla i Kwaśnica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9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Do Bożej Opatrzności z podziękowaniem za otrzymane łaski, z prośbą o dalsze Boże błogosławieństwo i zdrowie dla całej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i/>
          <w:color w:val="2F5496" w:themeColor="accent1" w:themeShade="BF"/>
          <w:sz w:val="22"/>
          <w:szCs w:val="22"/>
        </w:rPr>
        <w:t>Koronka do Bożego Miłosierdzia, Adoracja do Mszy wieczornej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17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17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sz w:val="22"/>
          <w:szCs w:val="22"/>
        </w:rPr>
        <w:t>Nabożeństwo Majowe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  <w:vertAlign w:val="superscript"/>
        </w:rPr>
        <w:tab/>
      </w:r>
      <w:r w:rsidRPr="00A164F4">
        <w:rPr>
          <w:rFonts w:cstheme="minorHAnsi"/>
          <w:sz w:val="22"/>
          <w:szCs w:val="22"/>
        </w:rPr>
        <w:t>1.</w:t>
      </w:r>
      <w:r w:rsidRPr="00A164F4">
        <w:rPr>
          <w:rFonts w:cstheme="minorHAnsi"/>
          <w:sz w:val="22"/>
          <w:szCs w:val="22"/>
        </w:rPr>
        <w:tab/>
        <w:t>W intencji Parafian i wszystkich czcicieli Najświętszego Serca Pana Jezusa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  <w:t xml:space="preserve">Za † męża, ojca i dziadka Józefa Romana </w:t>
      </w:r>
      <w:proofErr w:type="spellStart"/>
      <w:r w:rsidRPr="00A164F4">
        <w:rPr>
          <w:rFonts w:cstheme="minorHAnsi"/>
          <w:sz w:val="22"/>
          <w:szCs w:val="22"/>
        </w:rPr>
        <w:t>Bachryj</w:t>
      </w:r>
      <w:proofErr w:type="spellEnd"/>
      <w:r w:rsidRPr="00A164F4">
        <w:rPr>
          <w:rFonts w:cstheme="minorHAnsi"/>
          <w:sz w:val="22"/>
          <w:szCs w:val="22"/>
        </w:rPr>
        <w:t xml:space="preserve"> w 24. r</w:t>
      </w:r>
      <w:r>
        <w:rPr>
          <w:rFonts w:cstheme="minorHAnsi"/>
          <w:sz w:val="22"/>
          <w:szCs w:val="22"/>
        </w:rPr>
        <w:t xml:space="preserve">. </w:t>
      </w:r>
      <w:r w:rsidRPr="00A164F4">
        <w:rPr>
          <w:rFonts w:cstheme="minorHAnsi"/>
          <w:sz w:val="22"/>
          <w:szCs w:val="22"/>
        </w:rPr>
        <w:t>śmierci o dar życia wiecznego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:rsidR="00A164F4" w:rsidRPr="00A164F4" w:rsidRDefault="00A164F4" w:rsidP="00A164F4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164F4">
        <w:rPr>
          <w:rFonts w:cstheme="minorHAnsi"/>
          <w:b/>
          <w:sz w:val="22"/>
          <w:szCs w:val="22"/>
        </w:rPr>
        <w:t xml:space="preserve">I Sobota miesiąca – 2 maja 2020 – </w:t>
      </w:r>
      <w:r w:rsidRPr="00A164F4">
        <w:rPr>
          <w:rFonts w:cstheme="minorHAnsi"/>
          <w:b/>
          <w:i/>
          <w:iCs/>
          <w:sz w:val="22"/>
          <w:szCs w:val="22"/>
        </w:rPr>
        <w:t xml:space="preserve">NMP Królowej Polski </w:t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  <w:t>J 19,25-27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6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  <w:t>1.</w:t>
      </w:r>
      <w:r w:rsidRPr="00A164F4">
        <w:rPr>
          <w:rFonts w:cstheme="minorHAnsi"/>
          <w:sz w:val="22"/>
          <w:szCs w:val="22"/>
        </w:rPr>
        <w:tab/>
        <w:t>Za wstawiennictwem Matki Bożej Różańcowej w intencji członków Żywego Różańca i wszystkich Maryjnych Wspólnot Modlitewnych oraz za †† członków tych wspólnot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  <w:t xml:space="preserve">Do Miłosierdzia Bożego za †† rodziców Józefa i Stanisławę, brata Władysława </w:t>
      </w:r>
      <w:proofErr w:type="spellStart"/>
      <w:r w:rsidRPr="00A164F4">
        <w:rPr>
          <w:rFonts w:cstheme="minorHAnsi"/>
          <w:sz w:val="22"/>
          <w:szCs w:val="22"/>
        </w:rPr>
        <w:t>Ganczarski</w:t>
      </w:r>
      <w:r>
        <w:rPr>
          <w:rFonts w:cstheme="minorHAnsi"/>
          <w:sz w:val="22"/>
          <w:szCs w:val="22"/>
        </w:rPr>
        <w:t>ego</w:t>
      </w:r>
      <w:proofErr w:type="spellEnd"/>
      <w:r w:rsidRPr="00A164F4">
        <w:rPr>
          <w:rFonts w:cstheme="minorHAnsi"/>
          <w:sz w:val="22"/>
          <w:szCs w:val="22"/>
        </w:rPr>
        <w:t xml:space="preserve"> oraz męża Józefa </w:t>
      </w:r>
      <w:proofErr w:type="spellStart"/>
      <w:r w:rsidRPr="00A164F4">
        <w:rPr>
          <w:rFonts w:cstheme="minorHAnsi"/>
          <w:sz w:val="22"/>
          <w:szCs w:val="22"/>
        </w:rPr>
        <w:t>Kolowca</w:t>
      </w:r>
      <w:proofErr w:type="spellEnd"/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9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W intencji chorych, zwłaszcza przebywających w naszym szpitalu, za Służbę Zdrowia oraz o ustanie szerzącej się epidemii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A164F4">
        <w:rPr>
          <w:rFonts w:cstheme="minorHAnsi"/>
          <w:i/>
          <w:iCs/>
          <w:color w:val="2F5496" w:themeColor="accent1" w:themeShade="BF"/>
          <w:sz w:val="22"/>
          <w:szCs w:val="22"/>
        </w:rPr>
        <w:t>(do wieczornej Mszy)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17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17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b/>
          <w:i/>
          <w:sz w:val="22"/>
          <w:szCs w:val="22"/>
        </w:rPr>
        <w:t>Nieszpory Maryjne z Uroczystości NMP Królowej Polski – nabożeństwo majowe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i/>
          <w:sz w:val="22"/>
          <w:szCs w:val="22"/>
        </w:rPr>
        <w:tab/>
      </w:r>
      <w:r w:rsidRPr="00A164F4">
        <w:rPr>
          <w:rFonts w:cstheme="minorHAnsi"/>
          <w:i/>
          <w:sz w:val="22"/>
          <w:szCs w:val="22"/>
        </w:rPr>
        <w:tab/>
        <w:t xml:space="preserve">W sobotni wieczór: </w:t>
      </w:r>
      <w:r w:rsidRPr="00A164F4">
        <w:rPr>
          <w:rFonts w:cstheme="minorHAnsi"/>
          <w:sz w:val="22"/>
          <w:szCs w:val="22"/>
        </w:rPr>
        <w:t xml:space="preserve">1. Za † Jerzego </w:t>
      </w:r>
      <w:proofErr w:type="spellStart"/>
      <w:r w:rsidRPr="00A164F4">
        <w:rPr>
          <w:rFonts w:cstheme="minorHAnsi"/>
          <w:sz w:val="22"/>
          <w:szCs w:val="22"/>
        </w:rPr>
        <w:t>Kuzara</w:t>
      </w:r>
      <w:proofErr w:type="spellEnd"/>
      <w:r w:rsidRPr="00A164F4">
        <w:rPr>
          <w:rFonts w:cstheme="minorHAnsi"/>
          <w:sz w:val="22"/>
          <w:szCs w:val="22"/>
        </w:rPr>
        <w:t xml:space="preserve"> </w:t>
      </w:r>
      <w:r w:rsidRPr="00A164F4">
        <w:rPr>
          <w:rFonts w:cstheme="minorHAnsi"/>
          <w:i/>
          <w:iCs/>
          <w:sz w:val="22"/>
          <w:szCs w:val="22"/>
        </w:rPr>
        <w:t xml:space="preserve">(od Andrzeja </w:t>
      </w:r>
      <w:proofErr w:type="spellStart"/>
      <w:r w:rsidRPr="00A164F4">
        <w:rPr>
          <w:rFonts w:cstheme="minorHAnsi"/>
          <w:i/>
          <w:iCs/>
          <w:sz w:val="22"/>
          <w:szCs w:val="22"/>
        </w:rPr>
        <w:t>Kołton</w:t>
      </w:r>
      <w:proofErr w:type="spellEnd"/>
      <w:r w:rsidRPr="00A164F4">
        <w:rPr>
          <w:rFonts w:cstheme="minorHAnsi"/>
          <w:i/>
          <w:iCs/>
          <w:sz w:val="22"/>
          <w:szCs w:val="22"/>
        </w:rPr>
        <w:t xml:space="preserve"> z rodziną)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2.</w:t>
      </w:r>
      <w:r w:rsidRPr="00A164F4">
        <w:rPr>
          <w:rFonts w:cstheme="minorHAnsi"/>
          <w:sz w:val="22"/>
          <w:szCs w:val="22"/>
        </w:rPr>
        <w:tab/>
        <w:t>Za † ojca Macieja i † Zofię Liszka, wszystkich †† z rodziny z obu stron i dusze w czyśćcu cierpiące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19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color w:val="2F5496" w:themeColor="accent1" w:themeShade="BF"/>
          <w:sz w:val="22"/>
          <w:szCs w:val="22"/>
        </w:rPr>
        <w:t>Raciborski Wieczór Uwielbienia (także transmisja online)</w:t>
      </w:r>
    </w:p>
    <w:p w:rsidR="00A164F4" w:rsidRPr="00A164F4" w:rsidRDefault="00A164F4" w:rsidP="00A164F4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164F4">
        <w:rPr>
          <w:rFonts w:cstheme="minorHAnsi"/>
          <w:b/>
          <w:sz w:val="22"/>
          <w:szCs w:val="22"/>
        </w:rPr>
        <w:t xml:space="preserve">IV Niedziela Wielkanocna – 3 maja 2020 </w:t>
      </w:r>
      <w:r w:rsidRPr="00A164F4">
        <w:rPr>
          <w:rFonts w:cstheme="minorHAnsi"/>
          <w:b/>
          <w:i/>
          <w:iCs/>
          <w:sz w:val="22"/>
          <w:szCs w:val="22"/>
        </w:rPr>
        <w:tab/>
      </w:r>
      <w:r w:rsidRPr="00A164F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164F4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A164F4">
        <w:rPr>
          <w:rFonts w:cstheme="minorHAnsi"/>
          <w:b/>
          <w:i/>
          <w:iCs/>
          <w:sz w:val="22"/>
          <w:szCs w:val="22"/>
        </w:rPr>
        <w:t xml:space="preserve"> 2,14a.36-41; 1 P 2,20b-25; J 10,1-10</w:t>
      </w:r>
    </w:p>
    <w:p w:rsidR="00A164F4" w:rsidRPr="00A164F4" w:rsidRDefault="00A164F4" w:rsidP="00A164F4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40" w:lineRule="exact"/>
        <w:rPr>
          <w:rFonts w:cstheme="minorHAnsi"/>
          <w:i/>
          <w:iCs/>
          <w:color w:val="FF0000"/>
          <w:sz w:val="22"/>
          <w:szCs w:val="22"/>
        </w:rPr>
      </w:pPr>
      <w:r w:rsidRPr="00A164F4">
        <w:rPr>
          <w:rFonts w:cstheme="minorHAnsi"/>
          <w:i/>
          <w:iCs/>
          <w:color w:val="FF0000"/>
          <w:sz w:val="22"/>
          <w:szCs w:val="22"/>
        </w:rPr>
        <w:t>Transmisje online Mszy o 9.oo,10.3o,12.oo i 18.oo.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7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Do Bożej Opatrzności z podziękowaniem za otrzymane łaski, z prośbą o zdrowie i Boże błogosławieństwo w rodzinie z okazji 45. rocznicy ślubu Róży i Gabriela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8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b/>
          <w:i/>
          <w:sz w:val="22"/>
          <w:szCs w:val="22"/>
        </w:rPr>
        <w:t>Godzinki o Niepokalanym Poczęciu NMP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 xml:space="preserve">  9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W intencji Ojczyzny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10</w:t>
      </w:r>
      <w:r w:rsidRPr="00A164F4">
        <w:rPr>
          <w:rFonts w:cstheme="minorHAnsi"/>
          <w:sz w:val="22"/>
          <w:szCs w:val="22"/>
          <w:vertAlign w:val="superscript"/>
        </w:rPr>
        <w:t>30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="Calibri (Tekst podstawowy)"/>
          <w:spacing w:val="-4"/>
          <w:sz w:val="22"/>
          <w:szCs w:val="22"/>
        </w:rPr>
        <w:t>Do Bożej Opatrzności z podziękowaniem za otrzymane łaski, z prośbą o dalsze dla Teresy i Mariana w 47. r. ślubu oraz o Boże błogosławieństwo i zdrowie w rodzinie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12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 xml:space="preserve">W intencji dzieci przyjmujących sakrament chrztu świętego: Aleksandrę Wiktorię </w:t>
      </w:r>
      <w:proofErr w:type="spellStart"/>
      <w:r w:rsidRPr="00A164F4">
        <w:rPr>
          <w:rFonts w:cstheme="minorHAnsi"/>
          <w:b/>
          <w:bCs/>
          <w:sz w:val="22"/>
          <w:szCs w:val="22"/>
        </w:rPr>
        <w:t>Siekierzycką</w:t>
      </w:r>
      <w:proofErr w:type="spellEnd"/>
      <w:r w:rsidRPr="00A164F4">
        <w:rPr>
          <w:rFonts w:cstheme="minorHAnsi"/>
          <w:sz w:val="22"/>
          <w:szCs w:val="22"/>
        </w:rPr>
        <w:t xml:space="preserve"> oraz za roczne dziecko Zuzannę </w:t>
      </w:r>
      <w:r w:rsidRPr="00A164F4">
        <w:rPr>
          <w:rFonts w:cstheme="minorHAnsi"/>
          <w:b/>
          <w:bCs/>
          <w:sz w:val="22"/>
          <w:szCs w:val="22"/>
        </w:rPr>
        <w:t>Zaczyk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13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i/>
          <w:iCs/>
          <w:sz w:val="22"/>
          <w:szCs w:val="22"/>
        </w:rPr>
        <w:t>W kaplicy pod kościołem Msza Święta dla osób głuchoniemych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14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Za † brata Stanisława Pilarskiego i †† z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15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 xml:space="preserve">W </w:t>
      </w:r>
      <w:proofErr w:type="spellStart"/>
      <w:r w:rsidRPr="00A164F4">
        <w:rPr>
          <w:rFonts w:cstheme="minorHAnsi"/>
          <w:sz w:val="22"/>
          <w:szCs w:val="22"/>
        </w:rPr>
        <w:t>int</w:t>
      </w:r>
      <w:proofErr w:type="spellEnd"/>
      <w:r w:rsidRPr="00A164F4">
        <w:rPr>
          <w:rFonts w:cstheme="minorHAnsi"/>
          <w:sz w:val="22"/>
          <w:szCs w:val="22"/>
        </w:rPr>
        <w:t>. Parafian oraz za chorych, zwłaszcza przebywających w szpitalu i Służbę Zdrowia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16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Za †† zalecanych i dusze w czyśćcu cierpiących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164F4">
        <w:rPr>
          <w:rFonts w:cstheme="minorHAnsi"/>
          <w:sz w:val="22"/>
          <w:szCs w:val="22"/>
        </w:rPr>
        <w:tab/>
        <w:t>17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W intencji jubilatów, solenizantów oraz rodzin naszej parafii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164F4">
        <w:rPr>
          <w:rFonts w:cstheme="minorHAnsi"/>
          <w:sz w:val="22"/>
          <w:szCs w:val="22"/>
        </w:rPr>
        <w:lastRenderedPageBreak/>
        <w:tab/>
        <w:t>18</w:t>
      </w:r>
      <w:r w:rsidRPr="00A164F4">
        <w:rPr>
          <w:rFonts w:cstheme="minorHAnsi"/>
          <w:sz w:val="22"/>
          <w:szCs w:val="22"/>
          <w:vertAlign w:val="superscript"/>
        </w:rPr>
        <w:t>00</w:t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</w:r>
      <w:r w:rsidRPr="00A164F4">
        <w:rPr>
          <w:rFonts w:cstheme="minorHAnsi"/>
          <w:sz w:val="22"/>
          <w:szCs w:val="22"/>
        </w:rPr>
        <w:tab/>
        <w:t>Do Bożej Opatrzności w intencji Krzysztofa z okazji 55. rocznicy urodzin z podziękowaniem i z prośbą o zdrowie, opiekę Matki Bożej dla całej rodziny</w:t>
      </w:r>
    </w:p>
    <w:p w:rsidR="00A164F4" w:rsidRPr="00A164F4" w:rsidRDefault="00A164F4" w:rsidP="00A164F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A164F4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A164F4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color w:val="2F5496" w:themeColor="accent1" w:themeShade="BF"/>
          <w:sz w:val="22"/>
          <w:szCs w:val="22"/>
        </w:rPr>
        <w:tab/>
      </w:r>
      <w:r w:rsidRPr="00A164F4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Nabożeństwo majowe oraz Różaniec w intencji chorych, Służby Zdrowia i o zakończenie epidemii</w:t>
      </w:r>
    </w:p>
    <w:p w:rsidR="00A164F4" w:rsidRPr="00A164F4" w:rsidRDefault="00A164F4" w:rsidP="00A164F4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A164F4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A164F4">
        <w:rPr>
          <w:rFonts w:cstheme="minorHAnsi"/>
          <w:spacing w:val="-2"/>
          <w:sz w:val="22"/>
          <w:szCs w:val="22"/>
        </w:rPr>
        <w:t xml:space="preserve">: </w:t>
      </w:r>
      <w:r w:rsidRPr="00A164F4">
        <w:rPr>
          <w:rFonts w:cstheme="minorHAnsi"/>
          <w:sz w:val="22"/>
          <w:szCs w:val="22"/>
        </w:rPr>
        <w:t>Do Miłosierdzia Bożego w intencji chorych, zwłaszcza przebywających w naszym szpitalu, za Służbę Zdrowia oraz o ustanie szerzącej się epidemii</w:t>
      </w:r>
    </w:p>
    <w:p w:rsidR="00B229B1" w:rsidRPr="00A164F4" w:rsidRDefault="00B229B1" w:rsidP="00B229B1">
      <w:pPr>
        <w:rPr>
          <w:sz w:val="22"/>
          <w:szCs w:val="22"/>
        </w:rPr>
      </w:pP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A164F4">
        <w:rPr>
          <w:b/>
          <w:bCs/>
          <w:sz w:val="22"/>
          <w:szCs w:val="22"/>
        </w:rPr>
        <w:t>Przypominamy, że w naszym kościele w czasie liturgii może przebywać 80 osób.</w:t>
      </w:r>
      <w:r w:rsidRPr="00A164F4">
        <w:rPr>
          <w:sz w:val="22"/>
          <w:szCs w:val="22"/>
        </w:rPr>
        <w:t xml:space="preserve"> Nadal prosimy, aby wykorzystać całą przestrzeń kościoła, w tym kaplicę za ołtarzem i kaplicę pod kościołem. Będzie też nagłośnienie na zewnątrz kościoła. Pamiętajmy, że nadal chodzi o zachowanie jak największego bezpieczeństwa. Osoby starsze nadal zachęcamy do uczestnictwa we Mszach Świętych transmitowanych w mediach. Transmisja online o 9.oo, 10.3o, 12.oo i 18.oo.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sz w:val="22"/>
          <w:szCs w:val="22"/>
        </w:rPr>
        <w:t xml:space="preserve">Aby umożliwić jak największej ilości wiernych uczestnictwo we Mszach Świętych </w:t>
      </w:r>
      <w:r w:rsidRPr="00A164F4">
        <w:rPr>
          <w:b/>
          <w:bCs/>
          <w:sz w:val="22"/>
          <w:szCs w:val="22"/>
        </w:rPr>
        <w:t>dziś odprawimy dodatkowe Msze o godz. 14.oo, 15.oo, 16.oo i 17.oo.</w:t>
      </w:r>
      <w:r w:rsidRPr="00A164F4">
        <w:rPr>
          <w:sz w:val="22"/>
          <w:szCs w:val="22"/>
        </w:rPr>
        <w:t xml:space="preserve"> Gdyby ilość osób przybyłych na Msze była większa niż pozwalają na to zasady prosimy o uczestnictwo w kaplicy pod kościołem, na zewnątrz kościoła i ewentualnie wybór innej, np. popołudniowej pory.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sz w:val="22"/>
          <w:szCs w:val="22"/>
        </w:rPr>
        <w:t xml:space="preserve">Do </w:t>
      </w:r>
      <w:r w:rsidRPr="00A164F4">
        <w:rPr>
          <w:b/>
          <w:bCs/>
          <w:sz w:val="22"/>
          <w:szCs w:val="22"/>
        </w:rPr>
        <w:t>Komunii Świętej</w:t>
      </w:r>
      <w:r w:rsidRPr="00A164F4">
        <w:rPr>
          <w:sz w:val="22"/>
          <w:szCs w:val="22"/>
        </w:rPr>
        <w:t xml:space="preserve"> prosimy przystępować z zachowaniem odpowiednich odstępów. Osoby, które pragną przyjąć Komunię Świętą na rękę prosimy o podejście w pierwszej kolejności do ołtarzy bocznych.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b/>
          <w:bCs/>
          <w:sz w:val="22"/>
          <w:szCs w:val="22"/>
        </w:rPr>
        <w:t>Spowiedź</w:t>
      </w:r>
      <w:r w:rsidRPr="00A164F4">
        <w:rPr>
          <w:sz w:val="22"/>
          <w:szCs w:val="22"/>
        </w:rPr>
        <w:t xml:space="preserve"> jest możliwa w kaplicy za ołtarzem lub w zakrystii. Nadal jednak podstawową formą pojednania z Bogiem jest wzbudzenie aktu żalu doskonałego.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b/>
          <w:bCs/>
          <w:sz w:val="22"/>
          <w:szCs w:val="22"/>
        </w:rPr>
        <w:t>Codzienna Adoracja Najświętszego Sakramentu</w:t>
      </w:r>
      <w:r w:rsidRPr="00A164F4">
        <w:rPr>
          <w:sz w:val="22"/>
          <w:szCs w:val="22"/>
        </w:rPr>
        <w:t xml:space="preserve"> od 15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 xml:space="preserve"> do 16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>, oraz od 20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 xml:space="preserve">. O 2030 </w:t>
      </w:r>
      <w:r w:rsidRPr="00A164F4">
        <w:rPr>
          <w:b/>
          <w:bCs/>
          <w:sz w:val="22"/>
          <w:szCs w:val="22"/>
        </w:rPr>
        <w:t>Różaniec</w:t>
      </w:r>
      <w:r w:rsidRPr="00A164F4">
        <w:rPr>
          <w:sz w:val="22"/>
          <w:szCs w:val="22"/>
        </w:rPr>
        <w:t xml:space="preserve"> w intencji chorych, Służby Zdrowia oraz o zakończenie epidemii.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sz w:val="22"/>
          <w:szCs w:val="22"/>
        </w:rPr>
        <w:t xml:space="preserve">W piątek, 1 maja przypada </w:t>
      </w:r>
      <w:r w:rsidRPr="00A164F4">
        <w:rPr>
          <w:b/>
          <w:bCs/>
          <w:sz w:val="22"/>
          <w:szCs w:val="22"/>
        </w:rPr>
        <w:t>pierwszy piątek miesiąca</w:t>
      </w:r>
      <w:r w:rsidRPr="00A164F4">
        <w:rPr>
          <w:sz w:val="22"/>
          <w:szCs w:val="22"/>
        </w:rPr>
        <w:t>. Adoracja od 15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 xml:space="preserve"> do wieczornej Mszy; o 17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 xml:space="preserve"> </w:t>
      </w:r>
      <w:r w:rsidRPr="00A164F4">
        <w:rPr>
          <w:b/>
          <w:bCs/>
          <w:sz w:val="22"/>
          <w:szCs w:val="22"/>
        </w:rPr>
        <w:t>nabożeństwo do Serca Pana Jezusa</w:t>
      </w:r>
      <w:r w:rsidRPr="00A164F4">
        <w:rPr>
          <w:sz w:val="22"/>
          <w:szCs w:val="22"/>
        </w:rPr>
        <w:t>; o 17</w:t>
      </w:r>
      <w:r w:rsidRPr="00A164F4">
        <w:rPr>
          <w:sz w:val="22"/>
          <w:szCs w:val="22"/>
          <w:vertAlign w:val="superscript"/>
        </w:rPr>
        <w:t>30</w:t>
      </w:r>
      <w:r w:rsidRPr="00A164F4">
        <w:rPr>
          <w:sz w:val="22"/>
          <w:szCs w:val="22"/>
        </w:rPr>
        <w:t xml:space="preserve"> </w:t>
      </w:r>
      <w:r w:rsidRPr="00A164F4">
        <w:rPr>
          <w:b/>
          <w:bCs/>
          <w:sz w:val="22"/>
          <w:szCs w:val="22"/>
        </w:rPr>
        <w:t>nabożeństwo majowe</w:t>
      </w:r>
      <w:r w:rsidRPr="00A164F4">
        <w:rPr>
          <w:sz w:val="22"/>
          <w:szCs w:val="22"/>
        </w:rPr>
        <w:t>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sz w:val="22"/>
          <w:szCs w:val="22"/>
        </w:rPr>
        <w:t xml:space="preserve">W sobotę przypada </w:t>
      </w:r>
      <w:r w:rsidRPr="00A164F4">
        <w:rPr>
          <w:b/>
          <w:bCs/>
          <w:sz w:val="22"/>
          <w:szCs w:val="22"/>
        </w:rPr>
        <w:t>Uroczystość NMP Królowej Polski</w:t>
      </w:r>
      <w:r w:rsidRPr="00A164F4">
        <w:rPr>
          <w:sz w:val="22"/>
          <w:szCs w:val="22"/>
        </w:rPr>
        <w:t xml:space="preserve"> (przeniesiona z niedzieli 3 maja) oraz I sobota miesiąca. Dodatkowa Msza Święta o godz. 9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>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sz w:val="22"/>
          <w:szCs w:val="22"/>
        </w:rPr>
        <w:t>Od 15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 xml:space="preserve"> </w:t>
      </w:r>
      <w:r w:rsidRPr="00A164F4">
        <w:rPr>
          <w:b/>
          <w:bCs/>
          <w:sz w:val="22"/>
          <w:szCs w:val="22"/>
        </w:rPr>
        <w:t>Adoracja Najświętszego Sakramentu</w:t>
      </w:r>
      <w:r w:rsidRPr="00A164F4">
        <w:rPr>
          <w:sz w:val="22"/>
          <w:szCs w:val="22"/>
        </w:rPr>
        <w:t>; o 17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 xml:space="preserve"> </w:t>
      </w:r>
      <w:r w:rsidRPr="00A164F4">
        <w:rPr>
          <w:b/>
          <w:bCs/>
          <w:sz w:val="22"/>
          <w:szCs w:val="22"/>
        </w:rPr>
        <w:t>modlitwa Rycerstwa Niepokalanej</w:t>
      </w:r>
      <w:r w:rsidRPr="00A164F4">
        <w:rPr>
          <w:sz w:val="22"/>
          <w:szCs w:val="22"/>
        </w:rPr>
        <w:t>; o 17</w:t>
      </w:r>
      <w:r w:rsidRPr="00A164F4">
        <w:rPr>
          <w:sz w:val="22"/>
          <w:szCs w:val="22"/>
          <w:vertAlign w:val="superscript"/>
        </w:rPr>
        <w:t>30</w:t>
      </w:r>
      <w:r w:rsidRPr="00A164F4">
        <w:rPr>
          <w:sz w:val="22"/>
          <w:szCs w:val="22"/>
        </w:rPr>
        <w:t xml:space="preserve"> </w:t>
      </w:r>
      <w:r w:rsidRPr="00A164F4">
        <w:rPr>
          <w:b/>
          <w:bCs/>
          <w:sz w:val="22"/>
          <w:szCs w:val="22"/>
        </w:rPr>
        <w:t>nieszpory z uroczystości NMP Królowej Polski i nabożeństwo majowe</w:t>
      </w:r>
      <w:r w:rsidRPr="00A164F4">
        <w:rPr>
          <w:sz w:val="22"/>
          <w:szCs w:val="22"/>
        </w:rPr>
        <w:t>. Wieczorna Msza będzie z niedzieli.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sz w:val="22"/>
          <w:szCs w:val="22"/>
        </w:rPr>
        <w:t>Wieczorem o 19</w:t>
      </w:r>
      <w:r w:rsidRPr="00A164F4">
        <w:rPr>
          <w:sz w:val="22"/>
          <w:szCs w:val="22"/>
          <w:vertAlign w:val="superscript"/>
        </w:rPr>
        <w:t>30</w:t>
      </w:r>
      <w:r w:rsidRPr="00A164F4">
        <w:rPr>
          <w:sz w:val="22"/>
          <w:szCs w:val="22"/>
        </w:rPr>
        <w:t xml:space="preserve"> zapraszamy na kolejny </w:t>
      </w:r>
      <w:r w:rsidRPr="00A164F4">
        <w:rPr>
          <w:b/>
          <w:bCs/>
          <w:sz w:val="22"/>
          <w:szCs w:val="22"/>
        </w:rPr>
        <w:t>Raciborski Wieczór Uwielbienia</w:t>
      </w:r>
      <w:r w:rsidRPr="00A164F4">
        <w:rPr>
          <w:sz w:val="22"/>
          <w:szCs w:val="22"/>
        </w:rPr>
        <w:t>. Modlitwa będzie również transmitowana online. Zapraszamy do wspólnej modlitwy.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sz w:val="22"/>
          <w:szCs w:val="22"/>
          <w:u w:val="single"/>
        </w:rPr>
        <w:t>Nie będzie</w:t>
      </w:r>
      <w:r w:rsidRPr="00A164F4">
        <w:rPr>
          <w:sz w:val="22"/>
          <w:szCs w:val="22"/>
        </w:rPr>
        <w:t xml:space="preserve"> w sobotę </w:t>
      </w:r>
      <w:r w:rsidRPr="00A164F4">
        <w:rPr>
          <w:b/>
          <w:bCs/>
          <w:sz w:val="22"/>
          <w:szCs w:val="22"/>
        </w:rPr>
        <w:t>odwiedzin chorych</w:t>
      </w:r>
      <w:r w:rsidRPr="00A164F4">
        <w:rPr>
          <w:sz w:val="22"/>
          <w:szCs w:val="22"/>
        </w:rPr>
        <w:t>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A164F4">
        <w:rPr>
          <w:sz w:val="22"/>
          <w:szCs w:val="22"/>
        </w:rPr>
        <w:t>W przyszłą niedzielę, 3 maja porządek Mszy podobny do dzisiejszego. Ponieważ nie będzie nabożeństwa popołudniowego Adoracja, nabożeństwo majowe i Różaniec o 20</w:t>
      </w:r>
      <w:r w:rsidRPr="00A164F4">
        <w:rPr>
          <w:sz w:val="22"/>
          <w:szCs w:val="22"/>
          <w:vertAlign w:val="superscript"/>
        </w:rPr>
        <w:t>00</w:t>
      </w:r>
      <w:r w:rsidRPr="00A164F4">
        <w:rPr>
          <w:sz w:val="22"/>
          <w:szCs w:val="22"/>
        </w:rPr>
        <w:t>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A164F4">
        <w:rPr>
          <w:sz w:val="22"/>
          <w:szCs w:val="22"/>
        </w:rPr>
        <w:t>Jeśli rodzice dzieci komunijnych będą w kościele mogą w zakrystii nabyć modlitewniki „Droga do nieba”. Pomimo braku zajęć w szkole pragniemy, aby dzieci nauczyły się korzystania z modlitewnika. Koszt książeczki dla dzieci 25 zł.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A164F4">
        <w:rPr>
          <w:sz w:val="22"/>
          <w:szCs w:val="22"/>
        </w:rPr>
        <w:t>Przed kościołem do nabycia: nasza parafialna gazetka „Źródło”, Gość Niedzielny.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A164F4">
        <w:rPr>
          <w:sz w:val="22"/>
          <w:szCs w:val="22"/>
        </w:rPr>
        <w:t>Kolekta dzisiejsza przeznaczona jest na bieżące potrzeby parafii; z przyszłej niedzieli na potrzeby Seminarium Duchownego i Kurii Diecezjalnej.</w:t>
      </w:r>
    </w:p>
    <w:p w:rsidR="00A164F4" w:rsidRPr="00A164F4" w:rsidRDefault="00A164F4" w:rsidP="00A164F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A164F4">
        <w:rPr>
          <w:sz w:val="22"/>
          <w:szCs w:val="22"/>
        </w:rPr>
        <w:t xml:space="preserve">Za wszystkie ofiary, także te składane na konto, kwiaty i prace przy kościele składamy serdeczne „Bóg zapłać”. </w:t>
      </w:r>
    </w:p>
    <w:p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A164F4" w:rsidRPr="005F5C2D" w:rsidRDefault="00A164F4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7B5F20" w:rsidRDefault="007B5F20" w:rsidP="00A164F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A164F4" w:rsidRPr="005F5C2D" w:rsidRDefault="00A164F4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7B5F20" w:rsidRDefault="007B5F20" w:rsidP="00A164F4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EB" w:rsidRDefault="003067EB" w:rsidP="007B5F20">
      <w:r>
        <w:separator/>
      </w:r>
    </w:p>
  </w:endnote>
  <w:endnote w:type="continuationSeparator" w:id="0">
    <w:p w:rsidR="003067EB" w:rsidRDefault="003067EB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EB" w:rsidRDefault="003067EB" w:rsidP="007B5F20">
      <w:r>
        <w:separator/>
      </w:r>
    </w:p>
  </w:footnote>
  <w:footnote w:type="continuationSeparator" w:id="0">
    <w:p w:rsidR="003067EB" w:rsidRDefault="003067EB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16E13"/>
    <w:rsid w:val="001E4A2E"/>
    <w:rsid w:val="001F5855"/>
    <w:rsid w:val="0020577A"/>
    <w:rsid w:val="002370FE"/>
    <w:rsid w:val="00303AFF"/>
    <w:rsid w:val="003067EB"/>
    <w:rsid w:val="003A4058"/>
    <w:rsid w:val="003F6E84"/>
    <w:rsid w:val="00421F7B"/>
    <w:rsid w:val="004A2C43"/>
    <w:rsid w:val="00540566"/>
    <w:rsid w:val="005462A2"/>
    <w:rsid w:val="005A1EF5"/>
    <w:rsid w:val="00681C7B"/>
    <w:rsid w:val="00731C48"/>
    <w:rsid w:val="007B5F20"/>
    <w:rsid w:val="00805C6F"/>
    <w:rsid w:val="00867BB6"/>
    <w:rsid w:val="008D27DF"/>
    <w:rsid w:val="00917D4B"/>
    <w:rsid w:val="00935D06"/>
    <w:rsid w:val="009948CB"/>
    <w:rsid w:val="00A160D3"/>
    <w:rsid w:val="00A164F4"/>
    <w:rsid w:val="00A327A9"/>
    <w:rsid w:val="00B229B1"/>
    <w:rsid w:val="00B66B8E"/>
    <w:rsid w:val="00B93C69"/>
    <w:rsid w:val="00BA3217"/>
    <w:rsid w:val="00BD232E"/>
    <w:rsid w:val="00C75030"/>
    <w:rsid w:val="00C80215"/>
    <w:rsid w:val="00C90651"/>
    <w:rsid w:val="00CB0DB0"/>
    <w:rsid w:val="00D54487"/>
    <w:rsid w:val="00E1137D"/>
    <w:rsid w:val="00E156B7"/>
    <w:rsid w:val="00E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C1BD0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dcterms:created xsi:type="dcterms:W3CDTF">2020-04-25T11:05:00Z</dcterms:created>
  <dcterms:modified xsi:type="dcterms:W3CDTF">2020-04-25T11:43:00Z</dcterms:modified>
</cp:coreProperties>
</file>