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CF4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75AB070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D395369" w14:textId="77777777" w:rsidR="00031781" w:rsidRDefault="00031781" w:rsidP="00031781">
      <w:pPr>
        <w:jc w:val="both"/>
        <w:rPr>
          <w:sz w:val="8"/>
          <w:szCs w:val="8"/>
        </w:rPr>
      </w:pPr>
    </w:p>
    <w:p w14:paraId="5B41C214" w14:textId="77777777" w:rsidR="007B5F20" w:rsidRDefault="007B5F20" w:rsidP="00031781">
      <w:pPr>
        <w:jc w:val="both"/>
        <w:rPr>
          <w:sz w:val="8"/>
          <w:szCs w:val="8"/>
        </w:rPr>
      </w:pPr>
    </w:p>
    <w:p w14:paraId="04BF586E" w14:textId="77777777" w:rsidR="007B5F20" w:rsidRDefault="007B5F20" w:rsidP="00031781">
      <w:pPr>
        <w:jc w:val="both"/>
        <w:rPr>
          <w:sz w:val="8"/>
          <w:szCs w:val="8"/>
        </w:rPr>
      </w:pPr>
    </w:p>
    <w:p w14:paraId="3BB01B4D" w14:textId="77777777" w:rsidR="007B5F20" w:rsidRDefault="007B5F20" w:rsidP="00031781">
      <w:pPr>
        <w:jc w:val="both"/>
        <w:rPr>
          <w:sz w:val="8"/>
          <w:szCs w:val="8"/>
        </w:rPr>
      </w:pPr>
    </w:p>
    <w:p w14:paraId="6E141A4F" w14:textId="77777777" w:rsidR="007B5F20" w:rsidRDefault="007B5F20" w:rsidP="00031781">
      <w:pPr>
        <w:jc w:val="both"/>
        <w:rPr>
          <w:sz w:val="8"/>
          <w:szCs w:val="8"/>
        </w:rPr>
      </w:pPr>
    </w:p>
    <w:p w14:paraId="14423187" w14:textId="77777777" w:rsidR="007B5F20" w:rsidRDefault="007B5F20" w:rsidP="00031781">
      <w:pPr>
        <w:jc w:val="both"/>
        <w:rPr>
          <w:sz w:val="8"/>
          <w:szCs w:val="8"/>
        </w:rPr>
      </w:pPr>
    </w:p>
    <w:p w14:paraId="4A72C004" w14:textId="77777777" w:rsidR="007B5F20" w:rsidRDefault="007B5F20" w:rsidP="00031781">
      <w:pPr>
        <w:jc w:val="both"/>
        <w:rPr>
          <w:sz w:val="8"/>
          <w:szCs w:val="8"/>
        </w:rPr>
      </w:pPr>
    </w:p>
    <w:p w14:paraId="2F3D273B" w14:textId="77777777" w:rsidR="007B5F20" w:rsidRDefault="007B5F20" w:rsidP="00031781">
      <w:pPr>
        <w:jc w:val="both"/>
        <w:rPr>
          <w:sz w:val="8"/>
          <w:szCs w:val="8"/>
        </w:rPr>
      </w:pPr>
    </w:p>
    <w:p w14:paraId="5816CABD" w14:textId="77777777" w:rsidR="007B5F20" w:rsidRDefault="007B5F20" w:rsidP="00031781">
      <w:pPr>
        <w:jc w:val="both"/>
        <w:rPr>
          <w:sz w:val="8"/>
          <w:szCs w:val="8"/>
        </w:rPr>
      </w:pPr>
    </w:p>
    <w:p w14:paraId="7D6C995C" w14:textId="77777777" w:rsidR="007B5F20" w:rsidRDefault="007B5F20" w:rsidP="00031781">
      <w:pPr>
        <w:jc w:val="both"/>
        <w:rPr>
          <w:sz w:val="8"/>
          <w:szCs w:val="8"/>
        </w:rPr>
      </w:pPr>
    </w:p>
    <w:p w14:paraId="4A44636B" w14:textId="77777777" w:rsidR="007B5F20" w:rsidRDefault="007B5F20" w:rsidP="00031781">
      <w:pPr>
        <w:jc w:val="both"/>
        <w:rPr>
          <w:sz w:val="8"/>
          <w:szCs w:val="8"/>
        </w:rPr>
      </w:pPr>
    </w:p>
    <w:p w14:paraId="3CA6E998" w14:textId="77777777" w:rsidR="007B5F20" w:rsidRDefault="007B5F20" w:rsidP="00031781">
      <w:pPr>
        <w:jc w:val="both"/>
        <w:rPr>
          <w:sz w:val="8"/>
          <w:szCs w:val="8"/>
        </w:rPr>
      </w:pPr>
    </w:p>
    <w:p w14:paraId="6A5C515F" w14:textId="77777777" w:rsidR="007B5F20" w:rsidRDefault="007B5F20" w:rsidP="00031781">
      <w:pPr>
        <w:jc w:val="both"/>
        <w:rPr>
          <w:sz w:val="8"/>
          <w:szCs w:val="8"/>
        </w:rPr>
      </w:pPr>
    </w:p>
    <w:p w14:paraId="72AA8B97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13BA1725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6516A082" w14:textId="77777777" w:rsidR="00031781" w:rsidRPr="007B5F20" w:rsidRDefault="00031781" w:rsidP="00031781">
      <w:pPr>
        <w:jc w:val="both"/>
        <w:rPr>
          <w:sz w:val="8"/>
          <w:szCs w:val="8"/>
        </w:rPr>
      </w:pPr>
    </w:p>
    <w:p w14:paraId="301892AA" w14:textId="77777777" w:rsidR="007B5F20" w:rsidRPr="007B5F20" w:rsidRDefault="007B5F20" w:rsidP="00031781">
      <w:pPr>
        <w:jc w:val="both"/>
        <w:rPr>
          <w:sz w:val="8"/>
          <w:szCs w:val="8"/>
        </w:rPr>
      </w:pPr>
    </w:p>
    <w:p w14:paraId="39BF4BC4" w14:textId="421C0F74" w:rsidR="00540566" w:rsidRPr="00031781" w:rsidRDefault="00031781" w:rsidP="00710C99">
      <w:pPr>
        <w:ind w:right="226"/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 wp14:anchorId="25D7BD4A" wp14:editId="60857588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390C7C">
        <w:rPr>
          <w:b/>
          <w:szCs w:val="22"/>
        </w:rPr>
        <w:t>13</w:t>
      </w:r>
      <w:r w:rsidRPr="00031781">
        <w:rPr>
          <w:b/>
          <w:szCs w:val="22"/>
        </w:rPr>
        <w:t>/20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Pr="00031781">
        <w:rPr>
          <w:b/>
          <w:szCs w:val="22"/>
        </w:rPr>
        <w:t xml:space="preserve"> (</w:t>
      </w:r>
      <w:r w:rsidR="00390C7C">
        <w:rPr>
          <w:b/>
          <w:szCs w:val="22"/>
        </w:rPr>
        <w:t>939</w:t>
      </w:r>
      <w:r w:rsidRPr="00031781">
        <w:rPr>
          <w:b/>
          <w:szCs w:val="22"/>
        </w:rPr>
        <w:t>)</w:t>
      </w:r>
    </w:p>
    <w:p w14:paraId="7ACA6708" w14:textId="124AE656" w:rsidR="00031781" w:rsidRDefault="00390C7C" w:rsidP="00710C99">
      <w:pPr>
        <w:ind w:right="226"/>
        <w:jc w:val="right"/>
        <w:rPr>
          <w:b/>
          <w:sz w:val="22"/>
          <w:szCs w:val="22"/>
        </w:rPr>
      </w:pPr>
      <w:r>
        <w:rPr>
          <w:b/>
          <w:szCs w:val="22"/>
        </w:rPr>
        <w:t>27 marca</w:t>
      </w:r>
      <w:r w:rsidR="00031781" w:rsidRPr="00031781">
        <w:rPr>
          <w:b/>
          <w:szCs w:val="22"/>
        </w:rPr>
        <w:t xml:space="preserve"> 20</w:t>
      </w:r>
      <w:r w:rsidR="002F037F">
        <w:rPr>
          <w:b/>
          <w:szCs w:val="22"/>
        </w:rPr>
        <w:t>2</w:t>
      </w:r>
      <w:r w:rsidR="009724FD">
        <w:rPr>
          <w:b/>
          <w:szCs w:val="22"/>
        </w:rPr>
        <w:t>2</w:t>
      </w:r>
      <w:r w:rsidR="00031781" w:rsidRPr="00031781">
        <w:rPr>
          <w:b/>
          <w:szCs w:val="22"/>
        </w:rPr>
        <w:t xml:space="preserve"> r.</w:t>
      </w:r>
    </w:p>
    <w:p w14:paraId="41DF8D06" w14:textId="77777777"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14:paraId="38320768" w14:textId="77777777" w:rsidR="005A1EF5" w:rsidRPr="005A1EF5" w:rsidRDefault="005A1EF5" w:rsidP="005A1EF5">
      <w:pPr>
        <w:rPr>
          <w:b/>
          <w:sz w:val="8"/>
          <w:szCs w:val="22"/>
        </w:rPr>
      </w:pPr>
    </w:p>
    <w:p w14:paraId="7252EDA8" w14:textId="1E379DE1" w:rsidR="00031781" w:rsidRDefault="00D00272" w:rsidP="005A1EF5">
      <w:pPr>
        <w:rPr>
          <w:b/>
          <w:sz w:val="40"/>
          <w:szCs w:val="22"/>
        </w:rPr>
      </w:pPr>
      <w:r>
        <w:rPr>
          <w:b/>
          <w:sz w:val="40"/>
          <w:szCs w:val="22"/>
        </w:rPr>
        <w:t>IV</w:t>
      </w:r>
      <w:r w:rsidR="005A1EF5" w:rsidRPr="005A1EF5">
        <w:rPr>
          <w:b/>
          <w:sz w:val="40"/>
          <w:szCs w:val="22"/>
        </w:rPr>
        <w:t xml:space="preserve"> </w:t>
      </w:r>
      <w:r>
        <w:rPr>
          <w:b/>
          <w:sz w:val="40"/>
          <w:szCs w:val="22"/>
        </w:rPr>
        <w:t>N</w:t>
      </w:r>
      <w:r w:rsidR="005A1EF5" w:rsidRPr="005A1EF5">
        <w:rPr>
          <w:b/>
          <w:sz w:val="40"/>
          <w:szCs w:val="22"/>
        </w:rPr>
        <w:t xml:space="preserve">iedziela </w:t>
      </w:r>
      <w:r>
        <w:rPr>
          <w:b/>
          <w:sz w:val="40"/>
          <w:szCs w:val="22"/>
        </w:rPr>
        <w:t>Wielkiego Postu (</w:t>
      </w:r>
      <w:proofErr w:type="spellStart"/>
      <w:r>
        <w:rPr>
          <w:b/>
          <w:sz w:val="40"/>
          <w:szCs w:val="22"/>
        </w:rPr>
        <w:t>Laetare</w:t>
      </w:r>
      <w:proofErr w:type="spellEnd"/>
      <w:r>
        <w:rPr>
          <w:b/>
          <w:sz w:val="40"/>
          <w:szCs w:val="22"/>
        </w:rPr>
        <w:t>)</w:t>
      </w:r>
    </w:p>
    <w:p w14:paraId="72742DCE" w14:textId="2EDD74D6"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D00272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D00272">
        <w:rPr>
          <w:b/>
          <w:sz w:val="28"/>
          <w:szCs w:val="22"/>
        </w:rPr>
        <w:t>15,1-3.11-32</w:t>
      </w:r>
      <w:r w:rsidRPr="005A1EF5">
        <w:rPr>
          <w:b/>
          <w:sz w:val="28"/>
          <w:szCs w:val="22"/>
        </w:rPr>
        <w:t>)</w:t>
      </w:r>
    </w:p>
    <w:p w14:paraId="6E0E27B4" w14:textId="77777777" w:rsidR="005A1EF5" w:rsidRPr="005A1EF5" w:rsidRDefault="005A1EF5" w:rsidP="005A1EF5">
      <w:pPr>
        <w:rPr>
          <w:b/>
          <w:sz w:val="8"/>
          <w:szCs w:val="8"/>
        </w:rPr>
      </w:pPr>
    </w:p>
    <w:p w14:paraId="30160593" w14:textId="28CF62AB" w:rsidR="005A1EF5" w:rsidRPr="00390C7C" w:rsidRDefault="005A1EF5" w:rsidP="00390C7C">
      <w:pPr>
        <w:spacing w:line="240" w:lineRule="exact"/>
        <w:jc w:val="both"/>
        <w:rPr>
          <w:rFonts w:cs="Times New Roman (Tekst podstawo"/>
          <w:b/>
          <w:bCs/>
          <w:i/>
          <w:spacing w:val="-2"/>
          <w:sz w:val="22"/>
          <w:szCs w:val="22"/>
        </w:rPr>
      </w:pPr>
      <w:r w:rsidRPr="00390C7C">
        <w:rPr>
          <w:rFonts w:cs="Times New Roman (Tekst podstawo"/>
          <w:b/>
          <w:bCs/>
          <w:i/>
          <w:spacing w:val="-2"/>
          <w:sz w:val="22"/>
          <w:szCs w:val="22"/>
        </w:rPr>
        <w:t>„</w:t>
      </w:r>
      <w:r w:rsidR="006228C6" w:rsidRPr="00390C7C">
        <w:rPr>
          <w:rFonts w:cs="Times New Roman (Tekst podstawo"/>
          <w:b/>
          <w:bCs/>
          <w:i/>
          <w:spacing w:val="-2"/>
          <w:sz w:val="22"/>
          <w:szCs w:val="22"/>
        </w:rPr>
        <w:t xml:space="preserve">[…] </w:t>
      </w:r>
      <w:r w:rsidR="00CF54B3" w:rsidRPr="00390C7C">
        <w:rPr>
          <w:rFonts w:cs="Times New Roman (Tekst podstawo"/>
          <w:b/>
          <w:bCs/>
          <w:i/>
          <w:spacing w:val="-2"/>
          <w:sz w:val="22"/>
          <w:szCs w:val="22"/>
        </w:rPr>
        <w:t>Pewien człowiek miał dwóch synów. Młodszy z nich rzekł do ojca: Ojcze, daj mi część własności, która na mnie przypada. Podzielił więc majątek między nich. Niedługo potem młodszy syn, zabrawszy wszystko, odjechał w dalekie strony i tam roztrwonił swoją własność, żyjąc rozrzutnie. A gdy wszystko wydał, nastał ciężki głód w owej krainie, i on sam zaczął cierpieć niedostatek. Poszedł i przystał na służbę do jednego z obywateli owej krainy, a ten posłał go na swoje pola, żeby pasł świnie. Pragnął on napełnić swój żołądek strąkami, którymi żywiły się świnie, lecz nikt mu ich nie dawał. Wtedy zastanowił się i rzekł: Iluż to najemników mojego ojca ma pod dostatkiem chleba, a ja tu przymieram głodem. Zabiorę się i pójdę do mego ojca, i powiem mu: Ojcze, zgrzeszyłem przeciw Niebu i względem ciebie; już nie jestem godzien nazywać się twoim synem: uczyń mnie choćby jednym z twoich najemników. Zabrał się więc i poszedł do swojego ojca. A gdy był jeszcze daleko, ujrzał go jego ojciec i wzruszył się głęboko; wybiegł naprzeciw niego, rzucił mu się na szyję i ucałował go.</w:t>
      </w:r>
      <w:r w:rsidR="00D00272" w:rsidRPr="00390C7C">
        <w:rPr>
          <w:rFonts w:cs="Times New Roman (Tekst podstawo"/>
          <w:b/>
          <w:bCs/>
          <w:i/>
          <w:spacing w:val="-2"/>
          <w:sz w:val="22"/>
          <w:szCs w:val="22"/>
        </w:rPr>
        <w:t>[…]</w:t>
      </w:r>
      <w:r w:rsidRPr="00390C7C">
        <w:rPr>
          <w:rFonts w:cs="Times New Roman (Tekst podstawo"/>
          <w:b/>
          <w:bCs/>
          <w:i/>
          <w:spacing w:val="-2"/>
          <w:sz w:val="22"/>
          <w:szCs w:val="22"/>
        </w:rPr>
        <w:t>”</w:t>
      </w:r>
    </w:p>
    <w:p w14:paraId="57E0A281" w14:textId="77777777" w:rsidR="005A1EF5" w:rsidRPr="005A1EF5" w:rsidRDefault="005A1EF5" w:rsidP="005A1EF5">
      <w:pPr>
        <w:rPr>
          <w:sz w:val="8"/>
          <w:szCs w:val="8"/>
        </w:rPr>
      </w:pPr>
    </w:p>
    <w:p w14:paraId="5FC7215A" w14:textId="77777777"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14:paraId="2D06B1D1" w14:textId="366C11C7" w:rsidR="00390C7C" w:rsidRPr="00390C7C" w:rsidRDefault="00390C7C" w:rsidP="00390C7C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6"/>
          <w:szCs w:val="22"/>
        </w:rPr>
      </w:pPr>
      <w:r w:rsidRPr="00390C7C">
        <w:rPr>
          <w:rFonts w:cstheme="minorHAnsi"/>
          <w:position w:val="-9"/>
          <w:sz w:val="96"/>
          <w:szCs w:val="22"/>
        </w:rPr>
        <w:t>S</w:t>
      </w:r>
    </w:p>
    <w:p w14:paraId="6315170E" w14:textId="6AF2D3F6" w:rsidR="00D94AD5" w:rsidRDefault="00D94AD5" w:rsidP="00390C7C">
      <w:pPr>
        <w:spacing w:line="240" w:lineRule="exact"/>
        <w:jc w:val="both"/>
        <w:rPr>
          <w:sz w:val="22"/>
          <w:szCs w:val="22"/>
        </w:rPr>
      </w:pPr>
      <w:r w:rsidRPr="006228C6">
        <w:rPr>
          <w:sz w:val="22"/>
          <w:szCs w:val="22"/>
        </w:rPr>
        <w:t>yn nie znalazłby się w owej smutnej krainie, gdyby nie oddalił się od ojca. Strzec się należy, abyśmy pojednania z Bogiem nie odkładali. Łatwo przebacza, jeśli się Go usilnie o to prosi. A przeto nauczmy się, jak należy się zwracać do Ojca. Mówi: „Ojcze”. Jakże miłosierny, jak łaskawy jest On, skoro znieważony wzruszył się mianem Ojca, jakie usłyszał. „Ojcze – mówi – zgrzeszyłem przeciw Bogu i przeciw tobie”. To jest pierwsze przyznanie się przed Twórcą natury, Panem miłosierdzia, Sędzią przewinienia. Choć Bóg wie wszystko, oczekuje jednak głosu twego przyznania się, albowiem „ustami wyznaje się ku zbawieniu” (</w:t>
      </w:r>
      <w:proofErr w:type="spellStart"/>
      <w:r w:rsidRPr="006228C6">
        <w:rPr>
          <w:sz w:val="22"/>
          <w:szCs w:val="22"/>
        </w:rPr>
        <w:t>Rz</w:t>
      </w:r>
      <w:proofErr w:type="spellEnd"/>
      <w:r w:rsidRPr="006228C6">
        <w:rPr>
          <w:sz w:val="22"/>
          <w:szCs w:val="22"/>
        </w:rPr>
        <w:t xml:space="preserve"> 10, 10). Składa z siebie ciężar winy ten, kto sam siebie nią obciążył i wyklucza złość oskarżenia, kto przyznaniem się uprzedza oskarżyciela, „sprawiedliwy bowiem na początku mowy sam siebie oskarża” (</w:t>
      </w:r>
      <w:proofErr w:type="spellStart"/>
      <w:r w:rsidRPr="006228C6">
        <w:rPr>
          <w:sz w:val="22"/>
          <w:szCs w:val="22"/>
        </w:rPr>
        <w:t>Prz</w:t>
      </w:r>
      <w:proofErr w:type="spellEnd"/>
      <w:r w:rsidRPr="006228C6">
        <w:rPr>
          <w:sz w:val="22"/>
          <w:szCs w:val="22"/>
        </w:rPr>
        <w:t xml:space="preserve"> 18, 17). Daremnie chciałbyś ukryć cośkolwiek przed Tym, którego oszukać nie zdołasz; bez obawy wyznaj to, o czym wiesz, że Mu jest już znane. Wyznaj szczerze, aby wstawiał się za tobą Chrystus, mamy przecież w Nim orędownika u Ojca (1 J 2, 1); niech Kościół prosi za tobą, niech lud swym płaczem cię wspiera. Nie lękaj się, że nie uprosisz. Pośrednik </w:t>
      </w:r>
      <w:r w:rsidRPr="006228C6">
        <w:rPr>
          <w:sz w:val="22"/>
          <w:szCs w:val="22"/>
        </w:rPr>
        <w:t xml:space="preserve">obiecuje ci przebaczenie, opiekun zapewnia łaskę, obrońca oświadcza, iż dzięki ojcowskiej łaskawości nastąpi pojednanie. Wierz, bo to jest prawdą; bądź spokojny, bo to jest mocą. Chrystus ma powód, aby wstawiał się za tobą, bo nie umarł za ciebie daremnie (Ga 2, 21). I Ojciec ma powód, żeby ci przebaczyć, co bowiem chce Syn, chce również i Ojciec... Spieszy ci naprzeciw Ten, który słyszał, jak rozmawiałeś z sobą w tajni swego serca. Słyszy cię, gdy jesteś jeszcze daleko, i biegnie ku tobie, aby nikt ci nie przeszkodził; obejmuje cię. W biegu ukazuje się Jego uprzednia wiedza, w obejmowaniu łaskawość i uczucie ojcowskiej miłości. Obejmuje cię za szyję, aby leżącego podnieść. Obciążonego grzechami i schylonego ku temu, co jest ziemskie, skierować ku niebu, aby tam szukał Stwórcy. Obejmuje cię za szyję Chrystus, aby z twego karku zdjąć jarzmo niewoli i twoją szyję poddać słodkiemu jarzmu... Rzuca się na szyję, gdy mówi: „Pójdźcie do mnie wszyscy, którzy pracujecie, a ja was pokrzepię: </w:t>
      </w:r>
      <w:proofErr w:type="spellStart"/>
      <w:r w:rsidRPr="006228C6">
        <w:rPr>
          <w:sz w:val="22"/>
          <w:szCs w:val="22"/>
        </w:rPr>
        <w:t>weźmijcie</w:t>
      </w:r>
      <w:proofErr w:type="spellEnd"/>
      <w:r w:rsidRPr="006228C6">
        <w:rPr>
          <w:sz w:val="22"/>
          <w:szCs w:val="22"/>
        </w:rPr>
        <w:t xml:space="preserve"> jarzmo moje na siebie” (Mt 11, 28n). W taki sposób obejmuje cię, gdy wracasz.</w:t>
      </w:r>
    </w:p>
    <w:p w14:paraId="00BA67F3" w14:textId="77777777" w:rsidR="00390C7C" w:rsidRDefault="00390C7C" w:rsidP="00390C7C">
      <w:pPr>
        <w:spacing w:line="240" w:lineRule="exact"/>
        <w:jc w:val="both"/>
        <w:rPr>
          <w:sz w:val="22"/>
          <w:szCs w:val="22"/>
        </w:rPr>
      </w:pPr>
    </w:p>
    <w:p w14:paraId="6F951576" w14:textId="4F79FEF0" w:rsidR="006228C6" w:rsidRPr="006228C6" w:rsidRDefault="006228C6" w:rsidP="00390C7C">
      <w:pPr>
        <w:spacing w:line="240" w:lineRule="exact"/>
        <w:jc w:val="right"/>
        <w:rPr>
          <w:b/>
          <w:bCs/>
          <w:i/>
          <w:iCs/>
          <w:sz w:val="22"/>
          <w:szCs w:val="22"/>
        </w:rPr>
      </w:pPr>
      <w:r w:rsidRPr="006228C6">
        <w:rPr>
          <w:b/>
          <w:bCs/>
          <w:i/>
          <w:iCs/>
          <w:sz w:val="22"/>
          <w:szCs w:val="22"/>
        </w:rPr>
        <w:t>św. Ambroży (zm. w 39</w:t>
      </w:r>
      <w:r>
        <w:rPr>
          <w:b/>
          <w:bCs/>
          <w:i/>
          <w:iCs/>
          <w:sz w:val="22"/>
          <w:szCs w:val="22"/>
        </w:rPr>
        <w:t>7</w:t>
      </w:r>
      <w:r w:rsidRPr="006228C6">
        <w:rPr>
          <w:b/>
          <w:bCs/>
          <w:i/>
          <w:iCs/>
          <w:sz w:val="22"/>
          <w:szCs w:val="22"/>
        </w:rPr>
        <w:t xml:space="preserve"> r.)</w:t>
      </w:r>
    </w:p>
    <w:p w14:paraId="75576883" w14:textId="319959C1" w:rsidR="005A1EF5" w:rsidRDefault="005A1EF5" w:rsidP="005A1EF5">
      <w:pPr>
        <w:jc w:val="both"/>
        <w:rPr>
          <w:sz w:val="22"/>
          <w:szCs w:val="22"/>
        </w:rPr>
        <w:sectPr w:rsidR="005A1EF5" w:rsidSect="00B93C69"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14:paraId="35515C3B" w14:textId="77777777" w:rsidR="005A1EF5" w:rsidRDefault="005A1EF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D4C19FB" w14:textId="77777777"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14:paraId="37D8E5B8" w14:textId="780C68D7" w:rsidR="00390C7C" w:rsidRPr="00390C7C" w:rsidRDefault="00390C7C" w:rsidP="00390C7C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sz w:val="22"/>
          <w:szCs w:val="22"/>
        </w:rPr>
        <w:t xml:space="preserve">Poniedziałek – 28 marca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>J 4,43-54</w:t>
      </w:r>
    </w:p>
    <w:p w14:paraId="16F191C6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  <w:t>1.</w:t>
      </w:r>
      <w:r w:rsidRPr="00390C7C">
        <w:rPr>
          <w:rFonts w:cstheme="minorHAnsi"/>
          <w:sz w:val="22"/>
          <w:szCs w:val="22"/>
        </w:rPr>
        <w:tab/>
        <w:t>W dniu urodzin córki Katarzyny o zdrowie i Boże błogosławieństwo</w:t>
      </w:r>
    </w:p>
    <w:p w14:paraId="4C7208CF" w14:textId="0F1F057B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i/>
          <w:iCs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 xml:space="preserve">Za † Tadeusza </w:t>
      </w:r>
      <w:proofErr w:type="spellStart"/>
      <w:r w:rsidRPr="00390C7C">
        <w:rPr>
          <w:rFonts w:cstheme="minorHAnsi"/>
          <w:sz w:val="22"/>
          <w:szCs w:val="22"/>
        </w:rPr>
        <w:t>Kikowskiego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i/>
          <w:iCs/>
          <w:sz w:val="22"/>
          <w:szCs w:val="22"/>
        </w:rPr>
        <w:t>(od Romana z rodziną)</w:t>
      </w:r>
    </w:p>
    <w:p w14:paraId="4DC8C9A9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9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Do Miłosierdzia Bożego za † Elżbietę Gądek, † męża Stefana i †† z rodzin z obu stron</w:t>
      </w:r>
    </w:p>
    <w:p w14:paraId="2AED37C8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6981AFE5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  <w:vertAlign w:val="superscript"/>
        </w:rPr>
        <w:tab/>
      </w:r>
      <w:r w:rsidRPr="00390C7C">
        <w:rPr>
          <w:rFonts w:cstheme="minorHAnsi"/>
          <w:sz w:val="22"/>
          <w:szCs w:val="22"/>
        </w:rPr>
        <w:t>1.</w:t>
      </w:r>
      <w:r w:rsidRPr="00390C7C">
        <w:rPr>
          <w:rFonts w:cstheme="minorHAnsi"/>
          <w:sz w:val="22"/>
          <w:szCs w:val="22"/>
        </w:rPr>
        <w:tab/>
        <w:t>Do Miłosierdzia Bożego za †† rodziców Emilię i Bronisława Jeremicz, dziadków, siostrę Sabinę, †† z rodziny oraz dusze w czyśćcu cierpiące</w:t>
      </w:r>
    </w:p>
    <w:p w14:paraId="2F45E5E5" w14:textId="3421FF73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 xml:space="preserve">Do Miłosierdzia Bożego za †† rodziców Genowefę i Karola </w:t>
      </w:r>
      <w:proofErr w:type="spellStart"/>
      <w:r w:rsidRPr="00390C7C">
        <w:rPr>
          <w:rFonts w:cstheme="minorHAnsi"/>
          <w:sz w:val="22"/>
          <w:szCs w:val="22"/>
        </w:rPr>
        <w:t>Śrutwa</w:t>
      </w:r>
      <w:proofErr w:type="spellEnd"/>
      <w:r w:rsidRPr="00390C7C">
        <w:rPr>
          <w:rFonts w:cstheme="minorHAnsi"/>
          <w:sz w:val="22"/>
          <w:szCs w:val="22"/>
        </w:rPr>
        <w:t>, brata Józefa i dusze w czyśćcu cierpiące</w:t>
      </w:r>
    </w:p>
    <w:p w14:paraId="279145C7" w14:textId="1751A85C" w:rsidR="00390C7C" w:rsidRPr="00390C7C" w:rsidRDefault="00390C7C" w:rsidP="00390C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sz w:val="22"/>
          <w:szCs w:val="22"/>
        </w:rPr>
        <w:t xml:space="preserve">Wtorek – 29 marca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>J 5,1-16</w:t>
      </w:r>
    </w:p>
    <w:p w14:paraId="0B2EB6FE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  <w:t>1.</w:t>
      </w:r>
      <w:r w:rsidRPr="00390C7C">
        <w:rPr>
          <w:rFonts w:cstheme="minorHAnsi"/>
          <w:sz w:val="22"/>
          <w:szCs w:val="22"/>
        </w:rPr>
        <w:tab/>
        <w:t xml:space="preserve">Za † Rudolfa </w:t>
      </w:r>
      <w:proofErr w:type="spellStart"/>
      <w:r w:rsidRPr="00390C7C">
        <w:rPr>
          <w:rFonts w:cstheme="minorHAnsi"/>
          <w:sz w:val="22"/>
          <w:szCs w:val="22"/>
        </w:rPr>
        <w:t>Świentek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i/>
          <w:iCs/>
          <w:sz w:val="22"/>
          <w:szCs w:val="22"/>
        </w:rPr>
        <w:t>(od lokatorów z ulicy Katowickiej 15)</w:t>
      </w:r>
    </w:p>
    <w:p w14:paraId="1A2EDDA1" w14:textId="32B49323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 xml:space="preserve">Za †† rodziców Antoniego i Annę </w:t>
      </w:r>
      <w:proofErr w:type="spellStart"/>
      <w:r w:rsidRPr="00390C7C">
        <w:rPr>
          <w:rFonts w:cstheme="minorHAnsi"/>
          <w:sz w:val="22"/>
          <w:szCs w:val="22"/>
        </w:rPr>
        <w:t>Sollich</w:t>
      </w:r>
      <w:proofErr w:type="spellEnd"/>
      <w:r w:rsidRPr="00390C7C">
        <w:rPr>
          <w:rFonts w:cstheme="minorHAnsi"/>
          <w:sz w:val="22"/>
          <w:szCs w:val="22"/>
        </w:rPr>
        <w:t xml:space="preserve"> oraz brata </w:t>
      </w:r>
    </w:p>
    <w:p w14:paraId="12F93B8A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  <w:lang w:val="en-US"/>
        </w:rPr>
      </w:pPr>
      <w:r w:rsidRPr="00390C7C">
        <w:rPr>
          <w:rFonts w:cstheme="minorHAnsi"/>
          <w:sz w:val="22"/>
          <w:szCs w:val="22"/>
        </w:rPr>
        <w:tab/>
        <w:t xml:space="preserve">  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i/>
          <w:sz w:val="22"/>
          <w:szCs w:val="22"/>
        </w:rPr>
        <w:t>W języku niemieckim:</w:t>
      </w:r>
      <w:r w:rsidRPr="00390C7C">
        <w:rPr>
          <w:rFonts w:cstheme="minorHAnsi"/>
          <w:sz w:val="22"/>
          <w:szCs w:val="22"/>
        </w:rPr>
        <w:t xml:space="preserve"> </w:t>
      </w:r>
      <w:proofErr w:type="spellStart"/>
      <w:r w:rsidRPr="00390C7C">
        <w:rPr>
          <w:rFonts w:cstheme="minorHAnsi"/>
          <w:sz w:val="22"/>
          <w:szCs w:val="22"/>
        </w:rPr>
        <w:t>Zu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proofErr w:type="spellStart"/>
      <w:r w:rsidRPr="00390C7C">
        <w:rPr>
          <w:rFonts w:cstheme="minorHAnsi"/>
          <w:sz w:val="22"/>
          <w:szCs w:val="22"/>
        </w:rPr>
        <w:t>Gottes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proofErr w:type="spellStart"/>
      <w:r w:rsidRPr="00390C7C">
        <w:rPr>
          <w:rFonts w:cstheme="minorHAnsi"/>
          <w:sz w:val="22"/>
          <w:szCs w:val="22"/>
        </w:rPr>
        <w:t>Barmherzigkeit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proofErr w:type="spellStart"/>
      <w:r w:rsidRPr="00390C7C">
        <w:rPr>
          <w:rFonts w:cstheme="minorHAnsi"/>
          <w:sz w:val="22"/>
          <w:szCs w:val="22"/>
        </w:rPr>
        <w:t>aus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proofErr w:type="spellStart"/>
      <w:r w:rsidRPr="00390C7C">
        <w:rPr>
          <w:rFonts w:cstheme="minorHAnsi"/>
          <w:sz w:val="22"/>
          <w:szCs w:val="22"/>
        </w:rPr>
        <w:t>Anla</w:t>
      </w:r>
      <w:proofErr w:type="spellEnd"/>
      <w:r w:rsidRPr="00390C7C">
        <w:rPr>
          <w:rFonts w:cstheme="minorHAnsi"/>
          <w:sz w:val="22"/>
          <w:szCs w:val="22"/>
        </w:rPr>
        <w:t xml:space="preserve">β des 88. </w:t>
      </w:r>
      <w:proofErr w:type="spellStart"/>
      <w:r w:rsidRPr="00390C7C">
        <w:rPr>
          <w:rFonts w:cstheme="minorHAnsi"/>
          <w:sz w:val="22"/>
          <w:szCs w:val="22"/>
          <w:lang w:val="en-US"/>
        </w:rPr>
        <w:t>Geburtstages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von Josef Frost </w:t>
      </w:r>
      <w:proofErr w:type="spellStart"/>
      <w:r w:rsidRPr="00390C7C">
        <w:rPr>
          <w:rFonts w:cstheme="minorHAnsi"/>
          <w:sz w:val="22"/>
          <w:szCs w:val="22"/>
          <w:lang w:val="en-US"/>
        </w:rPr>
        <w:t>als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Dank </w:t>
      </w:r>
      <w:proofErr w:type="spellStart"/>
      <w:r w:rsidRPr="00390C7C">
        <w:rPr>
          <w:rFonts w:cstheme="minorHAnsi"/>
          <w:sz w:val="22"/>
          <w:szCs w:val="22"/>
          <w:lang w:val="en-US"/>
        </w:rPr>
        <w:t>für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90C7C">
        <w:rPr>
          <w:rFonts w:cstheme="minorHAnsi"/>
          <w:sz w:val="22"/>
          <w:szCs w:val="22"/>
          <w:lang w:val="en-US"/>
        </w:rPr>
        <w:t>erhaltene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90C7C">
        <w:rPr>
          <w:rFonts w:cstheme="minorHAnsi"/>
          <w:sz w:val="22"/>
          <w:szCs w:val="22"/>
          <w:lang w:val="en-US"/>
        </w:rPr>
        <w:t>Gnaden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390C7C">
        <w:rPr>
          <w:rFonts w:cstheme="minorHAnsi"/>
          <w:sz w:val="22"/>
          <w:szCs w:val="22"/>
          <w:lang w:val="en-US"/>
        </w:rPr>
        <w:t>mit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der Bitte um </w:t>
      </w:r>
      <w:proofErr w:type="spellStart"/>
      <w:r w:rsidRPr="00390C7C">
        <w:rPr>
          <w:rFonts w:cstheme="minorHAnsi"/>
          <w:sz w:val="22"/>
          <w:szCs w:val="22"/>
          <w:lang w:val="en-US"/>
        </w:rPr>
        <w:t>weiteren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Schutz, </w:t>
      </w:r>
      <w:proofErr w:type="spellStart"/>
      <w:r w:rsidRPr="00390C7C">
        <w:rPr>
          <w:rFonts w:cstheme="minorHAnsi"/>
          <w:sz w:val="22"/>
          <w:szCs w:val="22"/>
          <w:lang w:val="en-US"/>
        </w:rPr>
        <w:t>Segen</w:t>
      </w:r>
      <w:proofErr w:type="spellEnd"/>
      <w:r w:rsidRPr="00390C7C">
        <w:rPr>
          <w:rFonts w:cstheme="minorHAnsi"/>
          <w:sz w:val="22"/>
          <w:szCs w:val="22"/>
          <w:lang w:val="en-US"/>
        </w:rPr>
        <w:t xml:space="preserve"> und Gesundheit</w:t>
      </w:r>
    </w:p>
    <w:p w14:paraId="7E6DCCA2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  <w:lang w:val="en-US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>17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55506932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  <w:vertAlign w:val="superscript"/>
        </w:rPr>
        <w:tab/>
      </w:r>
      <w:r w:rsidRPr="00390C7C">
        <w:rPr>
          <w:rFonts w:cstheme="minorHAnsi"/>
          <w:sz w:val="22"/>
          <w:szCs w:val="22"/>
        </w:rPr>
        <w:t>1.</w:t>
      </w:r>
      <w:r w:rsidRPr="00390C7C">
        <w:rPr>
          <w:rFonts w:cstheme="minorHAnsi"/>
          <w:sz w:val="22"/>
          <w:szCs w:val="22"/>
        </w:rPr>
        <w:tab/>
        <w:t xml:space="preserve">Za † mamę Martę </w:t>
      </w:r>
      <w:proofErr w:type="spellStart"/>
      <w:r w:rsidRPr="00390C7C">
        <w:rPr>
          <w:rFonts w:cstheme="minorHAnsi"/>
          <w:sz w:val="22"/>
          <w:szCs w:val="22"/>
        </w:rPr>
        <w:t>Makulik</w:t>
      </w:r>
      <w:proofErr w:type="spellEnd"/>
      <w:r w:rsidRPr="00390C7C">
        <w:rPr>
          <w:rFonts w:cstheme="minorHAnsi"/>
          <w:sz w:val="22"/>
          <w:szCs w:val="22"/>
        </w:rPr>
        <w:t xml:space="preserve"> w rocznicę urodzin</w:t>
      </w:r>
    </w:p>
    <w:p w14:paraId="08E0973B" w14:textId="547D64A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>Do Miłosierdzia Bożego za † ojca Józefa Hajdas w 25. rocznicę śmierci oraz † mamę Zofię Hajdas i wszystkich †† z rodziny</w:t>
      </w:r>
    </w:p>
    <w:p w14:paraId="2B1673C6" w14:textId="698B4AAF" w:rsidR="00390C7C" w:rsidRPr="00390C7C" w:rsidRDefault="00390C7C" w:rsidP="00390C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sz w:val="22"/>
          <w:szCs w:val="22"/>
        </w:rPr>
        <w:t xml:space="preserve">Środa – 30 marca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>J 5,17-30</w:t>
      </w:r>
    </w:p>
    <w:p w14:paraId="17643565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Do Bożej Opatrzności w intencji Elżbiety, Andrzeja, Piotra, Magdaleny, Marianny i Genowefy, dziękując za otrzymane łaski, prosząc o Boże błogosławieństwo, zdrowie i opiekę Matki Bożej dla całej rodziny</w:t>
      </w:r>
    </w:p>
    <w:p w14:paraId="7A611B96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9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Za † Ericha Wojtaszek w 4. rocznicę śmierci oraz za wszystkich †† z rodziny o dar życia wiecznego</w:t>
      </w:r>
    </w:p>
    <w:p w14:paraId="7A6C36A9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2479E443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  <w:vertAlign w:val="superscript"/>
        </w:rPr>
        <w:tab/>
      </w:r>
      <w:r w:rsidRPr="00390C7C">
        <w:rPr>
          <w:rFonts w:cstheme="minorHAnsi"/>
          <w:sz w:val="22"/>
          <w:szCs w:val="22"/>
        </w:rPr>
        <w:t>1.</w:t>
      </w:r>
      <w:r w:rsidRPr="00390C7C">
        <w:rPr>
          <w:rFonts w:cstheme="minorHAnsi"/>
          <w:sz w:val="22"/>
          <w:szCs w:val="22"/>
        </w:rPr>
        <w:tab/>
        <w:t>Za † syna Lesława Baran w 1. rocznicę śmierci</w:t>
      </w:r>
    </w:p>
    <w:p w14:paraId="7336A359" w14:textId="1FBD0A9F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>O Boże błogosławieństwo dla dzieci Jadwigi, Andrzeja, Agnieszki, Arkadiusza i Jakuba z rodzinami</w:t>
      </w:r>
    </w:p>
    <w:p w14:paraId="12257257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390C7C">
        <w:rPr>
          <w:rFonts w:cstheme="minorHAnsi"/>
          <w:color w:val="C00000"/>
          <w:sz w:val="22"/>
          <w:szCs w:val="22"/>
        </w:rPr>
        <w:tab/>
        <w:t>19</w:t>
      </w:r>
      <w:r w:rsidRPr="00390C7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  <w:t xml:space="preserve">W kaplicy pod kościołem </w:t>
      </w:r>
      <w:r w:rsidRPr="00390C7C">
        <w:rPr>
          <w:rFonts w:cstheme="minorHAnsi"/>
          <w:b/>
          <w:bCs/>
          <w:color w:val="C00000"/>
          <w:sz w:val="22"/>
          <w:szCs w:val="22"/>
        </w:rPr>
        <w:t xml:space="preserve">Modlitwa w duchu </w:t>
      </w:r>
      <w:proofErr w:type="spellStart"/>
      <w:r w:rsidRPr="00390C7C">
        <w:rPr>
          <w:rFonts w:cstheme="minorHAnsi"/>
          <w:b/>
          <w:bCs/>
          <w:color w:val="C00000"/>
          <w:sz w:val="22"/>
          <w:szCs w:val="22"/>
        </w:rPr>
        <w:t>Taize</w:t>
      </w:r>
      <w:proofErr w:type="spellEnd"/>
    </w:p>
    <w:p w14:paraId="41A02163" w14:textId="324D3095" w:rsidR="00390C7C" w:rsidRPr="00390C7C" w:rsidRDefault="00390C7C" w:rsidP="00390C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sz w:val="22"/>
          <w:szCs w:val="22"/>
        </w:rPr>
        <w:t xml:space="preserve">Czwartek – 31 marca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>J 5,31-47</w:t>
      </w:r>
    </w:p>
    <w:p w14:paraId="372DAC21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  <w:t>1.</w:t>
      </w:r>
      <w:r w:rsidRPr="00390C7C">
        <w:rPr>
          <w:rFonts w:cstheme="minorHAnsi"/>
          <w:sz w:val="22"/>
          <w:szCs w:val="22"/>
        </w:rPr>
        <w:tab/>
        <w:t>Za † męża Ludwika w 2. rocznicę śmierci</w:t>
      </w:r>
    </w:p>
    <w:p w14:paraId="6E314DAB" w14:textId="564D8E28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 xml:space="preserve">Za † Józefa </w:t>
      </w:r>
      <w:proofErr w:type="spellStart"/>
      <w:r w:rsidRPr="00390C7C">
        <w:rPr>
          <w:rFonts w:cstheme="minorHAnsi"/>
          <w:sz w:val="22"/>
          <w:szCs w:val="22"/>
        </w:rPr>
        <w:t>Karapuda</w:t>
      </w:r>
      <w:proofErr w:type="spellEnd"/>
      <w:r w:rsidRPr="00390C7C">
        <w:rPr>
          <w:rFonts w:cstheme="minorHAnsi"/>
          <w:sz w:val="22"/>
          <w:szCs w:val="22"/>
        </w:rPr>
        <w:t xml:space="preserve"> w 10. rocznicę śmierci i †† z rodziny</w:t>
      </w:r>
    </w:p>
    <w:p w14:paraId="747D9799" w14:textId="7853800D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3.</w:t>
      </w:r>
      <w:r w:rsidRPr="00390C7C">
        <w:rPr>
          <w:rFonts w:cstheme="minorHAnsi"/>
          <w:sz w:val="22"/>
          <w:szCs w:val="22"/>
        </w:rPr>
        <w:tab/>
        <w:t xml:space="preserve">Za † Barbarę </w:t>
      </w:r>
      <w:proofErr w:type="spellStart"/>
      <w:r w:rsidRPr="00390C7C">
        <w:rPr>
          <w:rFonts w:cstheme="minorHAnsi"/>
          <w:sz w:val="22"/>
          <w:szCs w:val="22"/>
        </w:rPr>
        <w:t>Habrom</w:t>
      </w:r>
      <w:proofErr w:type="spellEnd"/>
    </w:p>
    <w:p w14:paraId="112DB9CD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i/>
          <w:sz w:val="22"/>
          <w:szCs w:val="22"/>
        </w:rPr>
        <w:t>Droga Krzyżowa dla dzieci; okazja do spowiedzi</w:t>
      </w:r>
    </w:p>
    <w:p w14:paraId="223DB2A2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33FABD6E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  <w:vertAlign w:val="superscript"/>
        </w:rPr>
        <w:tab/>
      </w:r>
      <w:r w:rsidRPr="00390C7C">
        <w:rPr>
          <w:rFonts w:cstheme="minorHAnsi"/>
          <w:sz w:val="22"/>
          <w:szCs w:val="22"/>
        </w:rPr>
        <w:t>1.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="Calibri (Tekst podstawowy)"/>
          <w:spacing w:val="-4"/>
          <w:sz w:val="22"/>
          <w:szCs w:val="22"/>
        </w:rPr>
        <w:t>Do Miłosierdzia Bożego za †† rodziców Pawła i Elżbietę, teścia Herberta i szwagra Joachima</w:t>
      </w:r>
    </w:p>
    <w:p w14:paraId="3B366DCD" w14:textId="11205E4D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bCs/>
          <w:i/>
          <w:iCs/>
          <w:sz w:val="22"/>
          <w:szCs w:val="22"/>
        </w:rPr>
        <w:t>Zbiorowa za zmarłych:</w:t>
      </w:r>
      <w:r>
        <w:rPr>
          <w:rFonts w:cstheme="minorHAnsi"/>
          <w:b/>
          <w:bCs/>
          <w:i/>
          <w:iCs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męża Ryszarda </w:t>
      </w:r>
      <w:proofErr w:type="spellStart"/>
      <w:r w:rsidRPr="00390C7C">
        <w:rPr>
          <w:rFonts w:cstheme="minorHAnsi"/>
          <w:b/>
          <w:bCs/>
          <w:sz w:val="22"/>
          <w:szCs w:val="22"/>
        </w:rPr>
        <w:t>Poddańczyka</w:t>
      </w:r>
      <w:proofErr w:type="spellEnd"/>
      <w:r w:rsidRPr="00390C7C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†† Henryka </w:t>
      </w:r>
      <w:r w:rsidRPr="00390C7C">
        <w:rPr>
          <w:rFonts w:cstheme="minorHAnsi"/>
          <w:b/>
          <w:bCs/>
          <w:sz w:val="22"/>
          <w:szCs w:val="22"/>
        </w:rPr>
        <w:t>Dąbek</w:t>
      </w:r>
      <w:r w:rsidRPr="00390C7C">
        <w:rPr>
          <w:rFonts w:cstheme="minorHAnsi"/>
          <w:sz w:val="22"/>
          <w:szCs w:val="22"/>
        </w:rPr>
        <w:t>, żonę Urszulę i wszystkich †† z pokrewieństwa;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†† matkę Wiktorię </w:t>
      </w:r>
      <w:r w:rsidRPr="00390C7C">
        <w:rPr>
          <w:rFonts w:cstheme="minorHAnsi"/>
          <w:b/>
          <w:bCs/>
          <w:sz w:val="22"/>
          <w:szCs w:val="22"/>
        </w:rPr>
        <w:t>Piasecką</w:t>
      </w:r>
      <w:r w:rsidRPr="00390C7C">
        <w:rPr>
          <w:rFonts w:cstheme="minorHAnsi"/>
          <w:sz w:val="22"/>
          <w:szCs w:val="22"/>
        </w:rPr>
        <w:t>, ojca Jana, siostrę Romualdę oraz za rodziców Zofię i Karola Zgrzendek i †† braci;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Marka </w:t>
      </w:r>
      <w:proofErr w:type="spellStart"/>
      <w:r w:rsidRPr="00390C7C">
        <w:rPr>
          <w:rFonts w:cstheme="minorHAnsi"/>
          <w:b/>
          <w:bCs/>
          <w:sz w:val="22"/>
          <w:szCs w:val="22"/>
        </w:rPr>
        <w:t>Kokór</w:t>
      </w:r>
      <w:proofErr w:type="spellEnd"/>
      <w:r w:rsidRPr="00390C7C">
        <w:rPr>
          <w:rFonts w:cstheme="minorHAnsi"/>
          <w:sz w:val="22"/>
          <w:szCs w:val="22"/>
        </w:rPr>
        <w:t xml:space="preserve"> w 1. rocznicę śmierci i †† rodziców z obu stron;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Krystynę </w:t>
      </w:r>
      <w:r w:rsidRPr="00390C7C">
        <w:rPr>
          <w:rFonts w:cstheme="minorHAnsi"/>
          <w:b/>
          <w:bCs/>
          <w:sz w:val="22"/>
          <w:szCs w:val="22"/>
        </w:rPr>
        <w:t>Warkocz</w:t>
      </w:r>
      <w:r w:rsidRPr="00390C7C"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i/>
          <w:iCs/>
          <w:sz w:val="22"/>
          <w:szCs w:val="22"/>
        </w:rPr>
        <w:t>(od współlokatorów z ulicy Katowickiej 15)</w:t>
      </w:r>
      <w:r w:rsidRPr="00390C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męża i ojca </w:t>
      </w:r>
      <w:r w:rsidRPr="00390C7C">
        <w:rPr>
          <w:rFonts w:cstheme="minorHAnsi"/>
          <w:b/>
          <w:bCs/>
          <w:sz w:val="22"/>
          <w:szCs w:val="22"/>
        </w:rPr>
        <w:t>Kazimierza</w:t>
      </w:r>
      <w:r w:rsidRPr="00390C7C">
        <w:rPr>
          <w:rFonts w:cstheme="minorHAnsi"/>
          <w:sz w:val="22"/>
          <w:szCs w:val="22"/>
        </w:rPr>
        <w:t>, †† rodziców z obu stron, krewnych i dusze potrzebujące modlitwy;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†† mamę </w:t>
      </w:r>
      <w:r w:rsidRPr="00390C7C">
        <w:rPr>
          <w:rFonts w:cstheme="minorHAnsi"/>
          <w:b/>
          <w:bCs/>
          <w:sz w:val="22"/>
          <w:szCs w:val="22"/>
        </w:rPr>
        <w:t>Helenę</w:t>
      </w:r>
      <w:r w:rsidRPr="00390C7C">
        <w:rPr>
          <w:rFonts w:cstheme="minorHAnsi"/>
          <w:sz w:val="22"/>
          <w:szCs w:val="22"/>
        </w:rPr>
        <w:t>, ojca Józefa, męża Henryka;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Wiktora </w:t>
      </w:r>
      <w:r w:rsidRPr="00390C7C">
        <w:rPr>
          <w:rFonts w:cstheme="minorHAnsi"/>
          <w:b/>
          <w:bCs/>
          <w:sz w:val="22"/>
          <w:szCs w:val="22"/>
        </w:rPr>
        <w:t>Rudnickiego</w:t>
      </w:r>
      <w:r w:rsidRPr="00390C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tatę Mariana </w:t>
      </w:r>
      <w:proofErr w:type="spellStart"/>
      <w:r w:rsidRPr="00390C7C">
        <w:rPr>
          <w:rFonts w:cstheme="minorHAnsi"/>
          <w:b/>
          <w:bCs/>
          <w:sz w:val="22"/>
          <w:szCs w:val="22"/>
        </w:rPr>
        <w:t>Żurowicza</w:t>
      </w:r>
      <w:proofErr w:type="spellEnd"/>
      <w:r w:rsidRPr="00390C7C">
        <w:rPr>
          <w:rFonts w:cstheme="minorHAnsi"/>
          <w:sz w:val="22"/>
          <w:szCs w:val="22"/>
        </w:rPr>
        <w:t xml:space="preserve"> w 1. rocznicę śmierci;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Tadeusza </w:t>
      </w:r>
      <w:r w:rsidRPr="00390C7C">
        <w:rPr>
          <w:rFonts w:cstheme="minorHAnsi"/>
          <w:b/>
          <w:bCs/>
          <w:sz w:val="22"/>
          <w:szCs w:val="22"/>
        </w:rPr>
        <w:t>Kamińskiego</w:t>
      </w:r>
      <w:r w:rsidRPr="00390C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Edwarda </w:t>
      </w:r>
      <w:r w:rsidRPr="00390C7C">
        <w:rPr>
          <w:rFonts w:cstheme="minorHAnsi"/>
          <w:b/>
          <w:bCs/>
          <w:sz w:val="22"/>
          <w:szCs w:val="22"/>
        </w:rPr>
        <w:t>Grys</w:t>
      </w:r>
      <w:r w:rsidRPr="00390C7C"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i/>
          <w:iCs/>
          <w:sz w:val="22"/>
          <w:szCs w:val="22"/>
        </w:rPr>
        <w:t>(od sąsiadów)</w:t>
      </w:r>
      <w:r w:rsidRPr="00390C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Bernarda </w:t>
      </w:r>
      <w:r w:rsidRPr="00390C7C">
        <w:rPr>
          <w:rFonts w:cstheme="minorHAnsi"/>
          <w:b/>
          <w:bCs/>
          <w:sz w:val="22"/>
          <w:szCs w:val="22"/>
        </w:rPr>
        <w:t>Zaczek</w:t>
      </w:r>
      <w:r w:rsidRPr="00390C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Sebastiana </w:t>
      </w:r>
      <w:r w:rsidRPr="00390C7C">
        <w:rPr>
          <w:rFonts w:cstheme="minorHAnsi"/>
          <w:b/>
          <w:bCs/>
          <w:sz w:val="22"/>
          <w:szCs w:val="22"/>
        </w:rPr>
        <w:t>Pawlaka</w:t>
      </w:r>
      <w:r w:rsidRPr="00390C7C">
        <w:rPr>
          <w:rFonts w:cstheme="minorHAnsi"/>
          <w:sz w:val="22"/>
          <w:szCs w:val="22"/>
        </w:rPr>
        <w:t xml:space="preserve"> w 30. dzień;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męża </w:t>
      </w:r>
      <w:r w:rsidRPr="00390C7C">
        <w:rPr>
          <w:rFonts w:cstheme="minorHAnsi"/>
          <w:b/>
          <w:bCs/>
          <w:sz w:val="22"/>
          <w:szCs w:val="22"/>
        </w:rPr>
        <w:t>Józefa</w:t>
      </w:r>
      <w:r w:rsidRPr="00390C7C">
        <w:rPr>
          <w:rFonts w:cstheme="minorHAnsi"/>
          <w:sz w:val="22"/>
          <w:szCs w:val="22"/>
        </w:rPr>
        <w:t xml:space="preserve"> w 10. rocznicę śmierci, †† rodziców z obu stron, brata Juranda w 3. rocznicę śmierci;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Ewę </w:t>
      </w:r>
      <w:r w:rsidRPr="00390C7C">
        <w:rPr>
          <w:rFonts w:cstheme="minorHAnsi"/>
          <w:b/>
          <w:bCs/>
          <w:sz w:val="22"/>
          <w:szCs w:val="22"/>
        </w:rPr>
        <w:t>Kurzydem</w:t>
      </w:r>
      <w:r w:rsidRPr="00390C7C"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i/>
          <w:iCs/>
          <w:sz w:val="22"/>
          <w:szCs w:val="22"/>
        </w:rPr>
        <w:t>(od sąsiadów z ulicy Katowickiej 21)</w:t>
      </w:r>
      <w:r w:rsidRPr="00390C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Rudolfa </w:t>
      </w:r>
      <w:r w:rsidRPr="00390C7C">
        <w:rPr>
          <w:rFonts w:cstheme="minorHAnsi"/>
          <w:b/>
          <w:bCs/>
          <w:sz w:val="22"/>
          <w:szCs w:val="22"/>
        </w:rPr>
        <w:t>Raczek</w:t>
      </w:r>
      <w:r w:rsidRPr="00390C7C">
        <w:rPr>
          <w:rFonts w:cstheme="minorHAnsi"/>
          <w:sz w:val="22"/>
          <w:szCs w:val="22"/>
        </w:rPr>
        <w:t>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siostrę Katarzynę </w:t>
      </w:r>
      <w:r w:rsidRPr="00390C7C">
        <w:rPr>
          <w:rFonts w:cstheme="minorHAnsi"/>
          <w:b/>
          <w:bCs/>
          <w:sz w:val="22"/>
          <w:szCs w:val="22"/>
        </w:rPr>
        <w:t>Linek</w:t>
      </w:r>
      <w:r w:rsidRPr="00390C7C">
        <w:rPr>
          <w:rFonts w:cstheme="minorHAnsi"/>
          <w:sz w:val="22"/>
          <w:szCs w:val="22"/>
        </w:rPr>
        <w:t>, †† rodziców Annę i Emila Janik;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 męża i ojca Jana </w:t>
      </w:r>
      <w:r w:rsidRPr="00390C7C">
        <w:rPr>
          <w:rFonts w:cstheme="minorHAnsi"/>
          <w:b/>
          <w:bCs/>
          <w:sz w:val="22"/>
          <w:szCs w:val="22"/>
        </w:rPr>
        <w:t>Sobczyka</w:t>
      </w:r>
      <w:r w:rsidRPr="00390C7C">
        <w:rPr>
          <w:rFonts w:cstheme="minorHAnsi"/>
          <w:sz w:val="22"/>
          <w:szCs w:val="22"/>
        </w:rPr>
        <w:t xml:space="preserve"> w 20. rocznicę śmierci;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†† </w:t>
      </w:r>
      <w:proofErr w:type="spellStart"/>
      <w:r w:rsidRPr="00390C7C">
        <w:rPr>
          <w:rFonts w:cstheme="minorHAnsi"/>
          <w:sz w:val="22"/>
          <w:szCs w:val="22"/>
        </w:rPr>
        <w:t>Gintra</w:t>
      </w:r>
      <w:proofErr w:type="spellEnd"/>
      <w:r w:rsidRPr="00390C7C">
        <w:rPr>
          <w:rFonts w:cstheme="minorHAnsi"/>
          <w:sz w:val="22"/>
          <w:szCs w:val="22"/>
        </w:rPr>
        <w:t xml:space="preserve"> </w:t>
      </w:r>
      <w:proofErr w:type="spellStart"/>
      <w:r w:rsidRPr="00390C7C">
        <w:rPr>
          <w:rFonts w:cstheme="minorHAnsi"/>
          <w:b/>
          <w:bCs/>
          <w:sz w:val="22"/>
          <w:szCs w:val="22"/>
        </w:rPr>
        <w:t>Liebszwager</w:t>
      </w:r>
      <w:proofErr w:type="spellEnd"/>
      <w:r w:rsidRPr="00390C7C">
        <w:rPr>
          <w:rFonts w:cstheme="minorHAnsi"/>
          <w:sz w:val="22"/>
          <w:szCs w:val="22"/>
        </w:rPr>
        <w:t xml:space="preserve">, rodziców Elfrydę, </w:t>
      </w:r>
      <w:r w:rsidRPr="00390C7C">
        <w:rPr>
          <w:rFonts w:cstheme="minorHAnsi"/>
          <w:sz w:val="22"/>
          <w:szCs w:val="22"/>
        </w:rPr>
        <w:lastRenderedPageBreak/>
        <w:t xml:space="preserve">Alojzego Lazar, córkę, dwóch synów, Albinę, Roberta </w:t>
      </w:r>
      <w:proofErr w:type="spellStart"/>
      <w:r w:rsidRPr="00390C7C">
        <w:rPr>
          <w:rFonts w:cstheme="minorHAnsi"/>
          <w:sz w:val="22"/>
          <w:szCs w:val="22"/>
        </w:rPr>
        <w:t>Tlorka</w:t>
      </w:r>
      <w:proofErr w:type="spellEnd"/>
      <w:r w:rsidRPr="00390C7C">
        <w:rPr>
          <w:rFonts w:cstheme="minorHAnsi"/>
          <w:sz w:val="22"/>
          <w:szCs w:val="22"/>
        </w:rPr>
        <w:t>, krewnych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Za †† rodziców </w:t>
      </w:r>
      <w:r w:rsidRPr="00390C7C">
        <w:rPr>
          <w:rFonts w:cstheme="minorHAnsi"/>
          <w:b/>
          <w:bCs/>
          <w:sz w:val="22"/>
          <w:szCs w:val="22"/>
        </w:rPr>
        <w:t>Krystynę i Józefa</w:t>
      </w:r>
      <w:r w:rsidRPr="00390C7C">
        <w:rPr>
          <w:rFonts w:cstheme="minorHAnsi"/>
          <w:sz w:val="22"/>
          <w:szCs w:val="22"/>
        </w:rPr>
        <w:t>, teściów Leokadię i Bronisława, dziadków z obu stron, brata Jerzego i dusze w czyśćcu cierpiące;</w:t>
      </w:r>
      <w:r>
        <w:rPr>
          <w:rFonts w:cstheme="minorHAnsi"/>
          <w:sz w:val="22"/>
          <w:szCs w:val="22"/>
        </w:rPr>
        <w:t xml:space="preserve"> </w:t>
      </w:r>
      <w:r w:rsidRPr="00390C7C">
        <w:rPr>
          <w:rFonts w:cstheme="minorHAnsi"/>
          <w:sz w:val="22"/>
          <w:szCs w:val="22"/>
        </w:rPr>
        <w:t xml:space="preserve">- Do Miłosierdzia Bożego za † Ewę </w:t>
      </w:r>
      <w:r w:rsidRPr="00390C7C">
        <w:rPr>
          <w:rFonts w:cstheme="minorHAnsi"/>
          <w:b/>
          <w:bCs/>
          <w:sz w:val="22"/>
          <w:szCs w:val="22"/>
        </w:rPr>
        <w:t>Turkiewicz-</w:t>
      </w:r>
      <w:proofErr w:type="spellStart"/>
      <w:r w:rsidRPr="00390C7C">
        <w:rPr>
          <w:rFonts w:cstheme="minorHAnsi"/>
          <w:b/>
          <w:bCs/>
          <w:sz w:val="22"/>
          <w:szCs w:val="22"/>
        </w:rPr>
        <w:t>Zięcina</w:t>
      </w:r>
      <w:proofErr w:type="spellEnd"/>
      <w:r w:rsidRPr="00390C7C">
        <w:rPr>
          <w:rFonts w:cstheme="minorHAnsi"/>
          <w:sz w:val="22"/>
          <w:szCs w:val="22"/>
        </w:rPr>
        <w:t xml:space="preserve"> w 30. dzień;</w:t>
      </w:r>
    </w:p>
    <w:p w14:paraId="321F1AE7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color w:val="C00000"/>
          <w:sz w:val="22"/>
          <w:szCs w:val="22"/>
        </w:rPr>
        <w:tab/>
        <w:t>19</w:t>
      </w:r>
      <w:r w:rsidRPr="00390C7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  <w:t xml:space="preserve">W kaplicy pod kościołem </w:t>
      </w:r>
      <w:r w:rsidRPr="00390C7C">
        <w:rPr>
          <w:rFonts w:cstheme="minorHAnsi"/>
          <w:b/>
          <w:bCs/>
          <w:color w:val="C00000"/>
          <w:sz w:val="22"/>
          <w:szCs w:val="22"/>
        </w:rPr>
        <w:t xml:space="preserve">Modlitwa w duchu </w:t>
      </w:r>
      <w:proofErr w:type="spellStart"/>
      <w:r w:rsidRPr="00390C7C">
        <w:rPr>
          <w:rFonts w:cstheme="minorHAnsi"/>
          <w:b/>
          <w:bCs/>
          <w:color w:val="C00000"/>
          <w:sz w:val="22"/>
          <w:szCs w:val="22"/>
        </w:rPr>
        <w:t>Taize</w:t>
      </w:r>
      <w:proofErr w:type="spellEnd"/>
    </w:p>
    <w:p w14:paraId="6E57EA0E" w14:textId="21CE5D28" w:rsidR="00390C7C" w:rsidRPr="00390C7C" w:rsidRDefault="00390C7C" w:rsidP="00390C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sz w:val="22"/>
          <w:szCs w:val="22"/>
        </w:rPr>
        <w:t xml:space="preserve">I Piątek miesiąca – 1 kwietnia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>J 7,1-2.10.25-30</w:t>
      </w:r>
    </w:p>
    <w:p w14:paraId="3DBB08A2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 xml:space="preserve">Za † Rudolfa </w:t>
      </w:r>
      <w:proofErr w:type="spellStart"/>
      <w:r w:rsidRPr="00390C7C">
        <w:rPr>
          <w:rFonts w:cstheme="minorHAnsi"/>
          <w:sz w:val="22"/>
          <w:szCs w:val="22"/>
        </w:rPr>
        <w:t>Świentek</w:t>
      </w:r>
      <w:proofErr w:type="spellEnd"/>
      <w:r w:rsidRPr="00390C7C">
        <w:rPr>
          <w:rFonts w:cstheme="minorHAnsi"/>
          <w:sz w:val="22"/>
          <w:szCs w:val="22"/>
        </w:rPr>
        <w:t xml:space="preserve"> w 30. dzień;</w:t>
      </w:r>
    </w:p>
    <w:p w14:paraId="4B46F7E8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9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 xml:space="preserve">Do Miłosierdzia Bożego za † mamę Bronisławę </w:t>
      </w:r>
      <w:proofErr w:type="spellStart"/>
      <w:r w:rsidRPr="00390C7C">
        <w:rPr>
          <w:rFonts w:cstheme="minorHAnsi"/>
          <w:sz w:val="22"/>
          <w:szCs w:val="22"/>
        </w:rPr>
        <w:t>Unton</w:t>
      </w:r>
      <w:proofErr w:type="spellEnd"/>
      <w:r w:rsidRPr="00390C7C">
        <w:rPr>
          <w:rFonts w:cstheme="minorHAnsi"/>
          <w:sz w:val="22"/>
          <w:szCs w:val="22"/>
        </w:rPr>
        <w:t xml:space="preserve"> w 1. rocznicę śmierci</w:t>
      </w:r>
    </w:p>
    <w:p w14:paraId="7CA15CF0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55776556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15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i/>
          <w:sz w:val="22"/>
          <w:szCs w:val="22"/>
        </w:rPr>
        <w:t>Koronka do Bożego Miłosierdzia</w:t>
      </w:r>
      <w:r w:rsidRPr="00390C7C">
        <w:rPr>
          <w:rFonts w:cstheme="minorHAnsi"/>
          <w:bCs/>
          <w:i/>
          <w:sz w:val="22"/>
          <w:szCs w:val="22"/>
        </w:rPr>
        <w:t xml:space="preserve"> i Adoracja do wieczornej Mszy</w:t>
      </w:r>
    </w:p>
    <w:p w14:paraId="607781B6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63B80B6A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17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bCs/>
          <w:i/>
          <w:iCs/>
          <w:sz w:val="22"/>
          <w:szCs w:val="22"/>
        </w:rPr>
        <w:t>Nabożeństwo ku czci Najświętszego Serca Pana Jezusa</w:t>
      </w:r>
    </w:p>
    <w:p w14:paraId="269ADBB8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  <w:vertAlign w:val="superscript"/>
        </w:rPr>
        <w:tab/>
      </w:r>
      <w:r w:rsidRPr="00390C7C">
        <w:rPr>
          <w:rFonts w:cstheme="minorHAnsi"/>
          <w:sz w:val="22"/>
          <w:szCs w:val="22"/>
        </w:rPr>
        <w:t>1.</w:t>
      </w:r>
      <w:r w:rsidRPr="00390C7C">
        <w:rPr>
          <w:rFonts w:cstheme="minorHAnsi"/>
          <w:sz w:val="22"/>
          <w:szCs w:val="22"/>
        </w:rPr>
        <w:tab/>
        <w:t>W intencji parafian i wszystkich czcicieli NSPJ</w:t>
      </w:r>
    </w:p>
    <w:p w14:paraId="1DEBDF23" w14:textId="04D88F51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>W intencji wszystkich uczestników Ekstremalnej Drogi Krzyżowej o błogosławieństwo i potrzebne łaski</w:t>
      </w:r>
    </w:p>
    <w:p w14:paraId="7CDC0B84" w14:textId="02FECA5B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3.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="Calibri (Tekst podstawowy)"/>
          <w:spacing w:val="-6"/>
          <w:sz w:val="22"/>
          <w:szCs w:val="22"/>
        </w:rPr>
        <w:t>Do Bożej Opatrzności w dniu urodzin Joanny z podziękowaniem za otrzymane łaski i dary, z prośbą o Boże błogosławieństwo, opiekę Matki Bożej, dary Ducha Świętego i zdrowie</w:t>
      </w:r>
    </w:p>
    <w:p w14:paraId="20B2C3F0" w14:textId="03A5B3D1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7030A0"/>
          <w:sz w:val="22"/>
          <w:szCs w:val="22"/>
        </w:rPr>
      </w:pP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b/>
          <w:bCs/>
          <w:i/>
          <w:iCs/>
          <w:color w:val="7030A0"/>
          <w:sz w:val="22"/>
          <w:szCs w:val="22"/>
        </w:rPr>
        <w:t>Droga Krzyżowa</w:t>
      </w:r>
    </w:p>
    <w:p w14:paraId="051380C5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color w:val="C00000"/>
          <w:sz w:val="22"/>
          <w:szCs w:val="22"/>
        </w:rPr>
      </w:pPr>
      <w:r w:rsidRPr="00390C7C">
        <w:rPr>
          <w:rFonts w:cstheme="minorHAnsi"/>
          <w:color w:val="C00000"/>
          <w:sz w:val="22"/>
          <w:szCs w:val="22"/>
        </w:rPr>
        <w:tab/>
        <w:t>19</w:t>
      </w:r>
      <w:r w:rsidRPr="00390C7C">
        <w:rPr>
          <w:rFonts w:cstheme="minorHAnsi"/>
          <w:color w:val="C00000"/>
          <w:sz w:val="22"/>
          <w:szCs w:val="22"/>
          <w:vertAlign w:val="superscript"/>
        </w:rPr>
        <w:t>30</w:t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  <w:t xml:space="preserve">W kaplicy pod kościołem </w:t>
      </w:r>
      <w:r w:rsidRPr="00390C7C">
        <w:rPr>
          <w:rFonts w:cstheme="minorHAnsi"/>
          <w:b/>
          <w:bCs/>
          <w:color w:val="C00000"/>
          <w:sz w:val="22"/>
          <w:szCs w:val="22"/>
        </w:rPr>
        <w:t xml:space="preserve">Modlitwa w duchu </w:t>
      </w:r>
      <w:proofErr w:type="spellStart"/>
      <w:r w:rsidRPr="00390C7C">
        <w:rPr>
          <w:rFonts w:cstheme="minorHAnsi"/>
          <w:b/>
          <w:bCs/>
          <w:color w:val="C00000"/>
          <w:sz w:val="22"/>
          <w:szCs w:val="22"/>
        </w:rPr>
        <w:t>Taize</w:t>
      </w:r>
      <w:proofErr w:type="spellEnd"/>
    </w:p>
    <w:p w14:paraId="583FA9FB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Cs/>
          <w:iCs/>
          <w:color w:val="C00000"/>
          <w:sz w:val="22"/>
          <w:szCs w:val="22"/>
        </w:rPr>
      </w:pPr>
      <w:r w:rsidRPr="00390C7C">
        <w:rPr>
          <w:rFonts w:cstheme="minorHAnsi"/>
          <w:bCs/>
          <w:iCs/>
          <w:color w:val="C00000"/>
          <w:sz w:val="22"/>
          <w:szCs w:val="22"/>
        </w:rPr>
        <w:tab/>
        <w:t>19</w:t>
      </w:r>
      <w:r w:rsidRPr="00390C7C">
        <w:rPr>
          <w:rFonts w:cstheme="minorHAnsi"/>
          <w:bCs/>
          <w:iCs/>
          <w:color w:val="C00000"/>
          <w:sz w:val="22"/>
          <w:szCs w:val="22"/>
          <w:vertAlign w:val="superscript"/>
        </w:rPr>
        <w:t>30</w:t>
      </w:r>
      <w:r w:rsidRPr="00390C7C">
        <w:rPr>
          <w:rFonts w:cstheme="minorHAnsi"/>
          <w:bCs/>
          <w:iCs/>
          <w:color w:val="C00000"/>
          <w:sz w:val="22"/>
          <w:szCs w:val="22"/>
        </w:rPr>
        <w:tab/>
      </w:r>
      <w:r w:rsidRPr="00390C7C">
        <w:rPr>
          <w:rFonts w:cstheme="minorHAnsi"/>
          <w:bCs/>
          <w:iCs/>
          <w:color w:val="C00000"/>
          <w:sz w:val="22"/>
          <w:szCs w:val="22"/>
        </w:rPr>
        <w:tab/>
      </w:r>
      <w:r w:rsidRPr="00390C7C">
        <w:rPr>
          <w:rFonts w:cstheme="minorHAnsi"/>
          <w:bCs/>
          <w:iCs/>
          <w:color w:val="C00000"/>
          <w:sz w:val="22"/>
          <w:szCs w:val="22"/>
        </w:rPr>
        <w:tab/>
      </w:r>
      <w:r w:rsidRPr="00390C7C">
        <w:rPr>
          <w:rFonts w:cstheme="minorHAnsi"/>
          <w:b/>
          <w:iCs/>
          <w:color w:val="C00000"/>
          <w:sz w:val="22"/>
          <w:szCs w:val="22"/>
        </w:rPr>
        <w:t>Rekolekcje dla małżonków – Remont Małżeński</w:t>
      </w:r>
      <w:r w:rsidRPr="00390C7C">
        <w:rPr>
          <w:rFonts w:cstheme="minorHAnsi"/>
          <w:bCs/>
          <w:iCs/>
          <w:color w:val="C00000"/>
          <w:sz w:val="22"/>
          <w:szCs w:val="22"/>
        </w:rPr>
        <w:t xml:space="preserve"> (konferencja, Adoracja)</w:t>
      </w:r>
    </w:p>
    <w:p w14:paraId="1D68E6AA" w14:textId="06F01998" w:rsidR="00390C7C" w:rsidRPr="00390C7C" w:rsidRDefault="00390C7C" w:rsidP="00390C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sz w:val="22"/>
          <w:szCs w:val="22"/>
        </w:rPr>
        <w:t xml:space="preserve">I Sobota miesiąca – 2 kwietnia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>J 7,40-53</w:t>
      </w:r>
    </w:p>
    <w:p w14:paraId="5C65D17C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6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  <w:t>1.</w:t>
      </w:r>
      <w:r w:rsidRPr="00390C7C">
        <w:rPr>
          <w:rFonts w:cstheme="minorHAnsi"/>
          <w:sz w:val="22"/>
          <w:szCs w:val="22"/>
        </w:rPr>
        <w:tab/>
        <w:t>Za wstawiennictwem MB Różańcowej w intencji członków Żywego Różańca i wszystkich Maryjnych Wspólnot Modlitewnych</w:t>
      </w:r>
    </w:p>
    <w:p w14:paraId="4922780F" w14:textId="44129D52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>W intencji Aliny i Józefa Łupickich z okazji 50. rocznicy ślubu z podziękowaniem za otrzymane łaski, z prośbą o dalsze Boże błogosławieństwo, opiekę Maryi i zdrowie</w:t>
      </w:r>
    </w:p>
    <w:p w14:paraId="4A64B483" w14:textId="192A3DD1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3.</w:t>
      </w:r>
      <w:r w:rsidRPr="00390C7C">
        <w:rPr>
          <w:rFonts w:cstheme="minorHAnsi"/>
          <w:sz w:val="22"/>
          <w:szCs w:val="22"/>
        </w:rPr>
        <w:tab/>
        <w:t xml:space="preserve">Do Miłosierdzia Bożego za wstawiennictwem Matki Bożej o potrzebne </w:t>
      </w:r>
      <w:proofErr w:type="spellStart"/>
      <w:r w:rsidRPr="00390C7C">
        <w:rPr>
          <w:rFonts w:cstheme="minorHAnsi"/>
          <w:sz w:val="22"/>
          <w:szCs w:val="22"/>
        </w:rPr>
        <w:t>łąski</w:t>
      </w:r>
      <w:proofErr w:type="spellEnd"/>
      <w:r w:rsidRPr="00390C7C">
        <w:rPr>
          <w:rFonts w:cstheme="minorHAnsi"/>
          <w:sz w:val="22"/>
          <w:szCs w:val="22"/>
        </w:rPr>
        <w:t xml:space="preserve"> i w intencji Bogu wiadomej</w:t>
      </w:r>
    </w:p>
    <w:p w14:paraId="146DCFFF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16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bCs/>
          <w:i/>
          <w:iCs/>
          <w:sz w:val="22"/>
          <w:szCs w:val="22"/>
        </w:rPr>
        <w:t>Adoracja Najświętszego Sakramentu</w:t>
      </w:r>
    </w:p>
    <w:p w14:paraId="53D12B46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</w:rPr>
        <w:tab/>
        <w:t>17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00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  <w:t>Modlitwa Rycerstwa Niepokalanej</w:t>
      </w:r>
    </w:p>
    <w:p w14:paraId="1A75FAC4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17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i/>
          <w:sz w:val="22"/>
          <w:szCs w:val="22"/>
        </w:rPr>
        <w:t>Nieszpory Maryjne</w:t>
      </w:r>
    </w:p>
    <w:p w14:paraId="3B21FEFB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  <w:vertAlign w:val="superscript"/>
        </w:rPr>
        <w:tab/>
      </w:r>
      <w:r w:rsidRPr="00390C7C">
        <w:rPr>
          <w:rFonts w:cstheme="minorHAnsi"/>
          <w:i/>
          <w:sz w:val="22"/>
          <w:szCs w:val="22"/>
        </w:rPr>
        <w:tab/>
      </w:r>
      <w:r w:rsidRPr="00390C7C">
        <w:rPr>
          <w:rFonts w:cstheme="minorHAnsi"/>
          <w:i/>
          <w:sz w:val="22"/>
          <w:szCs w:val="22"/>
        </w:rPr>
        <w:tab/>
        <w:t xml:space="preserve">W sobotni wieczór: </w:t>
      </w:r>
      <w:r w:rsidRPr="00390C7C">
        <w:rPr>
          <w:rFonts w:cstheme="minorHAnsi"/>
          <w:sz w:val="22"/>
          <w:szCs w:val="22"/>
        </w:rPr>
        <w:t>1. Za †† Salomeę, Władysława, Franciszka i †† z rodziny</w:t>
      </w:r>
    </w:p>
    <w:p w14:paraId="223FAB7E" w14:textId="04924482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2.</w:t>
      </w:r>
      <w:r w:rsidRPr="00390C7C">
        <w:rPr>
          <w:rFonts w:cstheme="minorHAnsi"/>
          <w:sz w:val="22"/>
          <w:szCs w:val="22"/>
        </w:rPr>
        <w:tab/>
        <w:t>Za † Augusta Patera w 34. rocznicę śmierci</w:t>
      </w:r>
    </w:p>
    <w:p w14:paraId="7FA2BF1C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bCs/>
          <w:iCs/>
          <w:color w:val="C00000"/>
          <w:sz w:val="22"/>
          <w:szCs w:val="22"/>
        </w:rPr>
        <w:tab/>
        <w:t>19</w:t>
      </w:r>
      <w:r w:rsidRPr="00390C7C">
        <w:rPr>
          <w:rFonts w:cstheme="minorHAnsi"/>
          <w:bCs/>
          <w:iCs/>
          <w:color w:val="C00000"/>
          <w:sz w:val="22"/>
          <w:szCs w:val="22"/>
          <w:vertAlign w:val="superscript"/>
        </w:rPr>
        <w:t>30</w:t>
      </w:r>
      <w:r w:rsidRPr="00390C7C">
        <w:rPr>
          <w:rFonts w:cstheme="minorHAnsi"/>
          <w:bCs/>
          <w:iCs/>
          <w:color w:val="C00000"/>
          <w:sz w:val="22"/>
          <w:szCs w:val="22"/>
        </w:rPr>
        <w:tab/>
      </w:r>
      <w:r w:rsidRPr="00390C7C">
        <w:rPr>
          <w:rFonts w:cstheme="minorHAnsi"/>
          <w:bCs/>
          <w:iCs/>
          <w:color w:val="C00000"/>
          <w:sz w:val="22"/>
          <w:szCs w:val="22"/>
        </w:rPr>
        <w:tab/>
      </w:r>
      <w:r w:rsidRPr="00390C7C">
        <w:rPr>
          <w:rFonts w:cstheme="minorHAnsi"/>
          <w:bCs/>
          <w:iCs/>
          <w:color w:val="C00000"/>
          <w:sz w:val="22"/>
          <w:szCs w:val="22"/>
        </w:rPr>
        <w:tab/>
      </w:r>
      <w:r w:rsidRPr="00390C7C">
        <w:rPr>
          <w:rFonts w:cstheme="minorHAnsi"/>
          <w:b/>
          <w:iCs/>
          <w:color w:val="C00000"/>
          <w:sz w:val="22"/>
          <w:szCs w:val="22"/>
        </w:rPr>
        <w:t>Rekolekcje dla małżonków – Remont Małżeński</w:t>
      </w:r>
      <w:r w:rsidRPr="00390C7C">
        <w:rPr>
          <w:rFonts w:cstheme="minorHAnsi"/>
          <w:bCs/>
          <w:iCs/>
          <w:color w:val="C00000"/>
          <w:sz w:val="22"/>
          <w:szCs w:val="22"/>
        </w:rPr>
        <w:t xml:space="preserve"> (konferencja, Adoracja, spowiedź)</w:t>
      </w:r>
    </w:p>
    <w:p w14:paraId="218A9A2C" w14:textId="7A5AF0EF" w:rsidR="00390C7C" w:rsidRPr="00390C7C" w:rsidRDefault="00390C7C" w:rsidP="00390C7C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iCs/>
          <w:sz w:val="22"/>
          <w:szCs w:val="22"/>
        </w:rPr>
      </w:pPr>
      <w:r w:rsidRPr="00390C7C">
        <w:rPr>
          <w:rFonts w:cstheme="minorHAnsi"/>
          <w:b/>
          <w:color w:val="7030A0"/>
          <w:sz w:val="22"/>
          <w:szCs w:val="22"/>
        </w:rPr>
        <w:t xml:space="preserve">V Niedziela Wielkiego Postu – 3 kwietnia 2022 </w:t>
      </w:r>
      <w:r w:rsidRPr="00390C7C">
        <w:rPr>
          <w:rFonts w:cstheme="minorHAnsi"/>
          <w:b/>
          <w:i/>
          <w:iCs/>
          <w:sz w:val="22"/>
          <w:szCs w:val="22"/>
        </w:rPr>
        <w:tab/>
      </w:r>
      <w:r w:rsidRPr="00390C7C">
        <w:rPr>
          <w:rFonts w:cstheme="minorHAnsi"/>
          <w:b/>
          <w:i/>
          <w:iCs/>
          <w:sz w:val="22"/>
          <w:szCs w:val="22"/>
        </w:rPr>
        <w:tab/>
        <w:t xml:space="preserve">Iz 43,16-21; </w:t>
      </w:r>
      <w:proofErr w:type="spellStart"/>
      <w:r w:rsidRPr="00390C7C">
        <w:rPr>
          <w:rFonts w:cstheme="minorHAnsi"/>
          <w:b/>
          <w:i/>
          <w:iCs/>
          <w:sz w:val="22"/>
          <w:szCs w:val="22"/>
        </w:rPr>
        <w:t>Flp</w:t>
      </w:r>
      <w:proofErr w:type="spellEnd"/>
      <w:r w:rsidRPr="00390C7C">
        <w:rPr>
          <w:rFonts w:cstheme="minorHAnsi"/>
          <w:b/>
          <w:i/>
          <w:iCs/>
          <w:sz w:val="22"/>
          <w:szCs w:val="22"/>
        </w:rPr>
        <w:t xml:space="preserve"> 3,8-14; J 8,1-11</w:t>
      </w:r>
    </w:p>
    <w:p w14:paraId="5D494D58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7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Za †† rodziców Antoninę i Jana Klin, Adama i Lubomirę Wyrostek, braci Jerzego Klin i Wacława Wyrostek i dusze w czyśćcu cierpiące</w:t>
      </w:r>
    </w:p>
    <w:p w14:paraId="60290E1F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8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b/>
          <w:i/>
          <w:sz w:val="22"/>
          <w:szCs w:val="22"/>
        </w:rPr>
        <w:t>Godzinki o Niepokalanym Poczęciu NMP</w:t>
      </w:r>
    </w:p>
    <w:p w14:paraId="220F9D58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 xml:space="preserve">  9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="Calibri (Tekst podstawowy)"/>
          <w:spacing w:val="-4"/>
          <w:sz w:val="22"/>
          <w:szCs w:val="22"/>
        </w:rPr>
        <w:t>Z podziękowaniem za otrzymane łaski i zdrowie z okazji 81. rocznicy urodzin Janiny, z prośbą o Boże błogosławieństwo i zdrowie dla dzieci i wnuków i o opiekę Matki Bożej</w:t>
      </w:r>
    </w:p>
    <w:p w14:paraId="4C1409E4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1134" w:hanging="113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10</w:t>
      </w:r>
      <w:r w:rsidRPr="00390C7C">
        <w:rPr>
          <w:rFonts w:cstheme="minorHAnsi"/>
          <w:sz w:val="22"/>
          <w:szCs w:val="22"/>
          <w:vertAlign w:val="superscript"/>
        </w:rPr>
        <w:t>30</w:t>
      </w:r>
      <w:r w:rsidRPr="00390C7C">
        <w:rPr>
          <w:rFonts w:cstheme="minorHAnsi"/>
          <w:sz w:val="22"/>
          <w:szCs w:val="22"/>
        </w:rPr>
        <w:tab/>
        <w:t>1.</w:t>
      </w:r>
      <w:r w:rsidRPr="00390C7C">
        <w:rPr>
          <w:rFonts w:cstheme="minorHAnsi"/>
          <w:sz w:val="22"/>
          <w:szCs w:val="22"/>
        </w:rPr>
        <w:tab/>
        <w:t>O Boże błogosławieństwo i wzajemną miłość dla małżonków Henryka i Emilii</w:t>
      </w:r>
    </w:p>
    <w:p w14:paraId="37CC5043" w14:textId="0DDA0C7E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color w:val="C00000"/>
          <w:sz w:val="22"/>
          <w:szCs w:val="22"/>
        </w:rPr>
      </w:pP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color w:val="C00000"/>
          <w:sz w:val="22"/>
          <w:szCs w:val="22"/>
        </w:rPr>
        <w:tab/>
        <w:t>2.</w:t>
      </w:r>
      <w:r w:rsidRPr="00390C7C">
        <w:rPr>
          <w:rFonts w:cstheme="minorHAnsi"/>
          <w:color w:val="C00000"/>
          <w:sz w:val="22"/>
          <w:szCs w:val="22"/>
        </w:rPr>
        <w:tab/>
      </w:r>
      <w:r w:rsidRPr="00390C7C">
        <w:rPr>
          <w:rFonts w:cstheme="minorHAnsi"/>
          <w:b/>
          <w:bCs/>
          <w:color w:val="C00000"/>
          <w:sz w:val="22"/>
          <w:szCs w:val="22"/>
        </w:rPr>
        <w:t>O błogosławieństwo Boże dla wszystkich rodzin uczestniczących w rekolekcjach „Remont Małżeński”</w:t>
      </w:r>
    </w:p>
    <w:p w14:paraId="342FEB6A" w14:textId="011E076F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i/>
          <w:iCs/>
          <w:color w:val="FF0000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i/>
          <w:iCs/>
          <w:color w:val="FF0000"/>
          <w:sz w:val="22"/>
          <w:szCs w:val="22"/>
        </w:rPr>
        <w:t>z racji tej Mszy Świętej na zakończenie rekolekcji nie będzie osobnej Mszy dla dzieci</w:t>
      </w:r>
    </w:p>
    <w:p w14:paraId="2D670984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12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="Calibri (Tekst podstawowy)"/>
          <w:spacing w:val="-4"/>
          <w:sz w:val="22"/>
          <w:szCs w:val="22"/>
        </w:rPr>
        <w:t xml:space="preserve">W intencji dzieci przyjmujących sakrament chrztu świętego: Maciej Jan </w:t>
      </w:r>
      <w:r w:rsidRPr="00390C7C">
        <w:rPr>
          <w:rFonts w:cs="Calibri (Tekst podstawowy)"/>
          <w:b/>
          <w:bCs/>
          <w:spacing w:val="-4"/>
          <w:sz w:val="22"/>
          <w:szCs w:val="22"/>
        </w:rPr>
        <w:t>Gałęziowski</w:t>
      </w:r>
      <w:r w:rsidRPr="00390C7C">
        <w:rPr>
          <w:rFonts w:cs="Calibri (Tekst podstawowy)"/>
          <w:spacing w:val="-4"/>
          <w:sz w:val="22"/>
          <w:szCs w:val="22"/>
        </w:rPr>
        <w:t xml:space="preserve">, Leon Michał </w:t>
      </w:r>
      <w:r w:rsidRPr="00390C7C">
        <w:rPr>
          <w:rFonts w:cs="Calibri (Tekst podstawowy)"/>
          <w:b/>
          <w:bCs/>
          <w:spacing w:val="-4"/>
          <w:sz w:val="22"/>
          <w:szCs w:val="22"/>
        </w:rPr>
        <w:t>Zientek</w:t>
      </w:r>
      <w:r w:rsidRPr="00390C7C">
        <w:rPr>
          <w:rFonts w:cs="Calibri (Tekst podstawowy)"/>
          <w:spacing w:val="-4"/>
          <w:sz w:val="22"/>
          <w:szCs w:val="22"/>
        </w:rPr>
        <w:t xml:space="preserve">, Klara Józefina </w:t>
      </w:r>
      <w:r w:rsidRPr="00390C7C">
        <w:rPr>
          <w:rFonts w:cs="Calibri (Tekst podstawowy)"/>
          <w:b/>
          <w:bCs/>
          <w:spacing w:val="-4"/>
          <w:sz w:val="22"/>
          <w:szCs w:val="22"/>
        </w:rPr>
        <w:t>Depta</w:t>
      </w:r>
      <w:r w:rsidRPr="00390C7C">
        <w:rPr>
          <w:rFonts w:cs="Calibri (Tekst podstawowy)"/>
          <w:spacing w:val="-4"/>
          <w:sz w:val="22"/>
          <w:szCs w:val="22"/>
        </w:rPr>
        <w:t xml:space="preserve">, Filip Michał </w:t>
      </w:r>
      <w:proofErr w:type="spellStart"/>
      <w:r w:rsidRPr="00390C7C">
        <w:rPr>
          <w:rFonts w:cs="Calibri (Tekst podstawowy)"/>
          <w:b/>
          <w:bCs/>
          <w:spacing w:val="-4"/>
          <w:sz w:val="22"/>
          <w:szCs w:val="22"/>
        </w:rPr>
        <w:t>Makulik</w:t>
      </w:r>
      <w:proofErr w:type="spellEnd"/>
      <w:r w:rsidRPr="00390C7C">
        <w:rPr>
          <w:rFonts w:cs="Calibri (Tekst podstawowy)"/>
          <w:spacing w:val="-4"/>
          <w:sz w:val="22"/>
          <w:szCs w:val="22"/>
        </w:rPr>
        <w:t xml:space="preserve">, Milena Irena </w:t>
      </w:r>
      <w:r w:rsidRPr="00390C7C">
        <w:rPr>
          <w:rFonts w:cs="Calibri (Tekst podstawowy)"/>
          <w:b/>
          <w:bCs/>
          <w:spacing w:val="-4"/>
          <w:sz w:val="22"/>
          <w:szCs w:val="22"/>
        </w:rPr>
        <w:t>Nowak</w:t>
      </w:r>
    </w:p>
    <w:p w14:paraId="64E4D5C8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bCs/>
          <w:i/>
          <w:iCs/>
          <w:color w:val="2F5496" w:themeColor="accent1" w:themeShade="BF"/>
          <w:sz w:val="22"/>
          <w:szCs w:val="22"/>
        </w:rPr>
      </w:pPr>
      <w:r w:rsidRPr="00390C7C">
        <w:rPr>
          <w:rFonts w:cstheme="minorHAnsi"/>
          <w:color w:val="2F5496" w:themeColor="accent1" w:themeShade="BF"/>
          <w:sz w:val="22"/>
          <w:szCs w:val="22"/>
        </w:rPr>
        <w:tab/>
        <w:t>16</w:t>
      </w:r>
      <w:r w:rsidRPr="00390C7C">
        <w:rPr>
          <w:rFonts w:cstheme="minorHAnsi"/>
          <w:color w:val="2F5496" w:themeColor="accent1" w:themeShade="BF"/>
          <w:sz w:val="22"/>
          <w:szCs w:val="22"/>
          <w:vertAlign w:val="superscript"/>
        </w:rPr>
        <w:t>45</w:t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color w:val="2F5496" w:themeColor="accent1" w:themeShade="BF"/>
          <w:sz w:val="22"/>
          <w:szCs w:val="22"/>
        </w:rPr>
        <w:tab/>
      </w:r>
      <w:r w:rsidRPr="00390C7C">
        <w:rPr>
          <w:rFonts w:cstheme="minorHAnsi"/>
          <w:b/>
          <w:i/>
          <w:color w:val="2F5496" w:themeColor="accent1" w:themeShade="BF"/>
          <w:sz w:val="22"/>
          <w:szCs w:val="22"/>
        </w:rPr>
        <w:t>Różaniec o pokój na świecie</w:t>
      </w:r>
    </w:p>
    <w:p w14:paraId="39EA48C7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b/>
          <w:i/>
          <w:color w:val="7030A0"/>
          <w:sz w:val="22"/>
          <w:szCs w:val="22"/>
        </w:rPr>
      </w:pPr>
      <w:r w:rsidRPr="00390C7C">
        <w:rPr>
          <w:rFonts w:cstheme="minorHAnsi"/>
          <w:color w:val="7030A0"/>
          <w:sz w:val="22"/>
          <w:szCs w:val="22"/>
        </w:rPr>
        <w:tab/>
        <w:t>17</w:t>
      </w:r>
      <w:r w:rsidRPr="00390C7C">
        <w:rPr>
          <w:rFonts w:cstheme="minorHAnsi"/>
          <w:color w:val="7030A0"/>
          <w:sz w:val="22"/>
          <w:szCs w:val="22"/>
          <w:vertAlign w:val="superscript"/>
        </w:rPr>
        <w:t>15</w:t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color w:val="7030A0"/>
          <w:sz w:val="22"/>
          <w:szCs w:val="22"/>
        </w:rPr>
        <w:tab/>
      </w:r>
      <w:r w:rsidRPr="00390C7C">
        <w:rPr>
          <w:rFonts w:cstheme="minorHAnsi"/>
          <w:b/>
          <w:i/>
          <w:color w:val="7030A0"/>
          <w:sz w:val="22"/>
          <w:szCs w:val="22"/>
        </w:rPr>
        <w:t>Gorzkie Żale z kazaniem pasyjnym</w:t>
      </w:r>
    </w:p>
    <w:p w14:paraId="6BF6BC14" w14:textId="77777777" w:rsidR="00390C7C" w:rsidRPr="00390C7C" w:rsidRDefault="00390C7C" w:rsidP="00390C7C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ind w:left="964" w:hanging="964"/>
        <w:rPr>
          <w:rFonts w:cstheme="minorHAnsi"/>
          <w:sz w:val="22"/>
          <w:szCs w:val="22"/>
        </w:rPr>
      </w:pPr>
      <w:r w:rsidRPr="00390C7C">
        <w:rPr>
          <w:rFonts w:cstheme="minorHAnsi"/>
          <w:sz w:val="22"/>
          <w:szCs w:val="22"/>
        </w:rPr>
        <w:tab/>
        <w:t>18</w:t>
      </w:r>
      <w:r w:rsidRPr="00390C7C">
        <w:rPr>
          <w:rFonts w:cstheme="minorHAnsi"/>
          <w:sz w:val="22"/>
          <w:szCs w:val="22"/>
          <w:vertAlign w:val="superscript"/>
        </w:rPr>
        <w:t>00</w:t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</w:r>
      <w:r w:rsidRPr="00390C7C">
        <w:rPr>
          <w:rFonts w:cstheme="minorHAnsi"/>
          <w:sz w:val="22"/>
          <w:szCs w:val="22"/>
        </w:rPr>
        <w:tab/>
        <w:t>Za † męża Kazimierza Kostrzewskiego w 7. rocznicę śmierci, †† rodziców, teściów i wnuka Kamila</w:t>
      </w:r>
    </w:p>
    <w:p w14:paraId="739A3789" w14:textId="77777777" w:rsidR="00390C7C" w:rsidRPr="00390C7C" w:rsidRDefault="00390C7C" w:rsidP="00390C7C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line="240" w:lineRule="exact"/>
        <w:rPr>
          <w:rFonts w:cstheme="minorHAnsi"/>
          <w:spacing w:val="-2"/>
          <w:sz w:val="22"/>
          <w:szCs w:val="22"/>
        </w:rPr>
      </w:pPr>
      <w:r w:rsidRPr="00390C7C">
        <w:rPr>
          <w:rFonts w:cstheme="minorHAnsi"/>
          <w:b/>
          <w:bCs/>
          <w:spacing w:val="-2"/>
          <w:sz w:val="22"/>
          <w:szCs w:val="22"/>
        </w:rPr>
        <w:t>W tym tygodniu modlimy się</w:t>
      </w:r>
      <w:r w:rsidRPr="00390C7C">
        <w:rPr>
          <w:rFonts w:cstheme="minorHAnsi"/>
          <w:spacing w:val="-2"/>
          <w:sz w:val="22"/>
          <w:szCs w:val="22"/>
        </w:rPr>
        <w:t>: o pokój na Ukrainie i ustanie wojny</w:t>
      </w:r>
    </w:p>
    <w:p w14:paraId="3B8D5DCB" w14:textId="77777777" w:rsidR="00B229B1" w:rsidRPr="00390C7C" w:rsidRDefault="00B229B1" w:rsidP="00B229B1">
      <w:pPr>
        <w:rPr>
          <w:sz w:val="22"/>
          <w:szCs w:val="22"/>
        </w:rPr>
      </w:pPr>
    </w:p>
    <w:p w14:paraId="08B079AE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90C7C">
        <w:rPr>
          <w:sz w:val="22"/>
          <w:szCs w:val="22"/>
        </w:rPr>
        <w:t>Dzisiaj o 16</w:t>
      </w:r>
      <w:r w:rsidRPr="00390C7C">
        <w:rPr>
          <w:sz w:val="22"/>
          <w:szCs w:val="22"/>
          <w:vertAlign w:val="superscript"/>
        </w:rPr>
        <w:t>45</w:t>
      </w:r>
      <w:r w:rsidRPr="00390C7C">
        <w:rPr>
          <w:sz w:val="22"/>
          <w:szCs w:val="22"/>
        </w:rPr>
        <w:t xml:space="preserve"> </w:t>
      </w:r>
      <w:r w:rsidRPr="00390C7C">
        <w:rPr>
          <w:b/>
          <w:sz w:val="22"/>
          <w:szCs w:val="22"/>
        </w:rPr>
        <w:t xml:space="preserve">modlitwa Różańcowa o pokój i ustanie wojny. </w:t>
      </w:r>
      <w:r w:rsidRPr="00390C7C">
        <w:rPr>
          <w:bCs/>
          <w:sz w:val="22"/>
          <w:szCs w:val="22"/>
        </w:rPr>
        <w:t>W tygodniu Różaniec w tej intencji o 17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>.</w:t>
      </w:r>
    </w:p>
    <w:p w14:paraId="7538C846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lastRenderedPageBreak/>
        <w:t xml:space="preserve">Zapraszamy na </w:t>
      </w:r>
      <w:r w:rsidRPr="00390C7C">
        <w:rPr>
          <w:b/>
          <w:bCs/>
          <w:sz w:val="22"/>
          <w:szCs w:val="22"/>
        </w:rPr>
        <w:t>Gorzkie Żale z kazaniem pasyjnym</w:t>
      </w:r>
      <w:r w:rsidRPr="00390C7C">
        <w:rPr>
          <w:sz w:val="22"/>
          <w:szCs w:val="22"/>
        </w:rPr>
        <w:t xml:space="preserve"> o 17</w:t>
      </w:r>
      <w:r w:rsidRPr="00390C7C">
        <w:rPr>
          <w:sz w:val="22"/>
          <w:szCs w:val="22"/>
          <w:vertAlign w:val="superscript"/>
        </w:rPr>
        <w:t>15</w:t>
      </w:r>
      <w:r w:rsidRPr="00390C7C">
        <w:rPr>
          <w:sz w:val="22"/>
          <w:szCs w:val="22"/>
        </w:rPr>
        <w:t>. Zapraszamy zwłaszcza tych, którzy ani razu jeszcze nie byli na nabożeństwie w tegorocznym Wielkim Poście.</w:t>
      </w:r>
    </w:p>
    <w:p w14:paraId="1E680AE3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Również dzisiaj o 16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</w:t>
      </w:r>
      <w:r w:rsidRPr="00390C7C">
        <w:rPr>
          <w:b/>
          <w:bCs/>
          <w:sz w:val="22"/>
          <w:szCs w:val="22"/>
        </w:rPr>
        <w:t>spotkanie dla osób, które przybyły z Ukrainy</w:t>
      </w:r>
      <w:r w:rsidRPr="00390C7C">
        <w:rPr>
          <w:sz w:val="22"/>
          <w:szCs w:val="22"/>
        </w:rPr>
        <w:t>.</w:t>
      </w:r>
    </w:p>
    <w:p w14:paraId="187657D8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right="371" w:hanging="360"/>
        <w:rPr>
          <w:sz w:val="22"/>
          <w:szCs w:val="22"/>
        </w:rPr>
      </w:pPr>
      <w:r w:rsidRPr="00390C7C">
        <w:rPr>
          <w:sz w:val="22"/>
          <w:szCs w:val="22"/>
        </w:rPr>
        <w:t>W poniedziałek o 20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</w:t>
      </w:r>
      <w:r w:rsidRPr="00390C7C">
        <w:rPr>
          <w:b/>
          <w:sz w:val="22"/>
          <w:szCs w:val="22"/>
        </w:rPr>
        <w:t xml:space="preserve">próba </w:t>
      </w:r>
      <w:proofErr w:type="spellStart"/>
      <w:r w:rsidRPr="00390C7C">
        <w:rPr>
          <w:b/>
          <w:sz w:val="22"/>
          <w:szCs w:val="22"/>
        </w:rPr>
        <w:t>scholi</w:t>
      </w:r>
      <w:proofErr w:type="spellEnd"/>
      <w:r w:rsidRPr="00390C7C">
        <w:rPr>
          <w:sz w:val="22"/>
          <w:szCs w:val="22"/>
        </w:rPr>
        <w:t>.</w:t>
      </w:r>
    </w:p>
    <w:p w14:paraId="0F14C7D9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We wtorek o godz. 15</w:t>
      </w:r>
      <w:r w:rsidRPr="00390C7C">
        <w:rPr>
          <w:sz w:val="22"/>
          <w:szCs w:val="22"/>
          <w:vertAlign w:val="superscript"/>
        </w:rPr>
        <w:t>30</w:t>
      </w:r>
      <w:r w:rsidRPr="00390C7C">
        <w:rPr>
          <w:sz w:val="22"/>
          <w:szCs w:val="22"/>
        </w:rPr>
        <w:t xml:space="preserve"> spotkanie </w:t>
      </w:r>
      <w:r w:rsidRPr="00390C7C">
        <w:rPr>
          <w:b/>
          <w:sz w:val="22"/>
          <w:szCs w:val="22"/>
        </w:rPr>
        <w:t>Klubu Seniora</w:t>
      </w:r>
      <w:r w:rsidRPr="00390C7C">
        <w:rPr>
          <w:sz w:val="22"/>
          <w:szCs w:val="22"/>
        </w:rPr>
        <w:t xml:space="preserve">, po wieczornej Mszy spotkanie </w:t>
      </w:r>
      <w:r w:rsidRPr="00390C7C">
        <w:rPr>
          <w:b/>
          <w:sz w:val="22"/>
          <w:szCs w:val="22"/>
        </w:rPr>
        <w:t xml:space="preserve">Kręgu Biblijnego, </w:t>
      </w:r>
      <w:r w:rsidRPr="00390C7C">
        <w:rPr>
          <w:sz w:val="22"/>
          <w:szCs w:val="22"/>
        </w:rPr>
        <w:t>o 18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b/>
          <w:sz w:val="22"/>
          <w:szCs w:val="22"/>
        </w:rPr>
        <w:t xml:space="preserve"> </w:t>
      </w:r>
      <w:r w:rsidRPr="00390C7C">
        <w:rPr>
          <w:bCs/>
          <w:sz w:val="22"/>
          <w:szCs w:val="22"/>
        </w:rPr>
        <w:t xml:space="preserve">wznowione zostaną </w:t>
      </w:r>
      <w:r w:rsidRPr="00390C7C">
        <w:rPr>
          <w:b/>
          <w:sz w:val="22"/>
          <w:szCs w:val="22"/>
        </w:rPr>
        <w:t>próby chóru.</w:t>
      </w:r>
    </w:p>
    <w:p w14:paraId="2B438329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 xml:space="preserve">Spotkanie </w:t>
      </w:r>
      <w:r w:rsidRPr="00390C7C">
        <w:rPr>
          <w:b/>
          <w:sz w:val="22"/>
          <w:szCs w:val="22"/>
        </w:rPr>
        <w:t xml:space="preserve">Ruchu Rodzin </w:t>
      </w:r>
      <w:proofErr w:type="spellStart"/>
      <w:r w:rsidRPr="00390C7C">
        <w:rPr>
          <w:b/>
          <w:sz w:val="22"/>
          <w:szCs w:val="22"/>
        </w:rPr>
        <w:t>Nazaretańskich</w:t>
      </w:r>
      <w:proofErr w:type="spellEnd"/>
      <w:r w:rsidRPr="00390C7C">
        <w:rPr>
          <w:sz w:val="22"/>
          <w:szCs w:val="22"/>
        </w:rPr>
        <w:t xml:space="preserve"> w środę po wieczornej Mszy Świętej.</w:t>
      </w:r>
    </w:p>
    <w:p w14:paraId="580B7FA1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 xml:space="preserve">Od środy do piątku w kaplicy pod kościołem zapraszamy (zwłaszcza młodzież) na </w:t>
      </w:r>
      <w:r w:rsidRPr="00390C7C">
        <w:rPr>
          <w:b/>
          <w:bCs/>
          <w:sz w:val="22"/>
          <w:szCs w:val="22"/>
        </w:rPr>
        <w:t xml:space="preserve">modlitwę w duchu </w:t>
      </w:r>
      <w:proofErr w:type="spellStart"/>
      <w:r w:rsidRPr="00390C7C">
        <w:rPr>
          <w:b/>
          <w:bCs/>
          <w:sz w:val="22"/>
          <w:szCs w:val="22"/>
        </w:rPr>
        <w:t>Taize</w:t>
      </w:r>
      <w:proofErr w:type="spellEnd"/>
      <w:r w:rsidRPr="00390C7C">
        <w:rPr>
          <w:sz w:val="22"/>
          <w:szCs w:val="22"/>
        </w:rPr>
        <w:t>.</w:t>
      </w:r>
    </w:p>
    <w:p w14:paraId="4C2C251F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b/>
          <w:sz w:val="22"/>
          <w:szCs w:val="22"/>
        </w:rPr>
        <w:t>Droga Krzyżowa oraz okazja do spowiedzi</w:t>
      </w:r>
      <w:r w:rsidRPr="00390C7C">
        <w:rPr>
          <w:sz w:val="22"/>
          <w:szCs w:val="22"/>
        </w:rPr>
        <w:t xml:space="preserve"> w czwartek o 16</w:t>
      </w:r>
      <w:r w:rsidRPr="00390C7C">
        <w:rPr>
          <w:sz w:val="22"/>
          <w:szCs w:val="22"/>
          <w:vertAlign w:val="superscript"/>
        </w:rPr>
        <w:t>30</w:t>
      </w:r>
      <w:r w:rsidRPr="00390C7C">
        <w:rPr>
          <w:sz w:val="22"/>
          <w:szCs w:val="22"/>
        </w:rPr>
        <w:t xml:space="preserve">. </w:t>
      </w:r>
    </w:p>
    <w:p w14:paraId="5498E3BD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b/>
          <w:sz w:val="22"/>
          <w:szCs w:val="22"/>
        </w:rPr>
        <w:t>Droga Krzyżowa dla dorosłych</w:t>
      </w:r>
      <w:r w:rsidRPr="00390C7C">
        <w:rPr>
          <w:bCs/>
          <w:sz w:val="22"/>
          <w:szCs w:val="22"/>
        </w:rPr>
        <w:t xml:space="preserve"> w piątek po Mszy o 9</w:t>
      </w:r>
      <w:r w:rsidRPr="00390C7C">
        <w:rPr>
          <w:bCs/>
          <w:sz w:val="22"/>
          <w:szCs w:val="22"/>
          <w:vertAlign w:val="superscript"/>
        </w:rPr>
        <w:t>00</w:t>
      </w:r>
      <w:r w:rsidRPr="00390C7C">
        <w:rPr>
          <w:bCs/>
          <w:sz w:val="22"/>
          <w:szCs w:val="22"/>
        </w:rPr>
        <w:t xml:space="preserve"> i po Mszy wieczornej.</w:t>
      </w:r>
    </w:p>
    <w:p w14:paraId="08659C76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426"/>
        </w:tabs>
        <w:spacing w:line="240" w:lineRule="exact"/>
        <w:ind w:left="426" w:hanging="426"/>
        <w:rPr>
          <w:sz w:val="22"/>
          <w:szCs w:val="22"/>
        </w:rPr>
      </w:pPr>
      <w:r w:rsidRPr="00390C7C">
        <w:rPr>
          <w:sz w:val="22"/>
          <w:szCs w:val="22"/>
        </w:rPr>
        <w:t xml:space="preserve">W tym tygodniu przypada </w:t>
      </w:r>
      <w:r w:rsidRPr="00390C7C">
        <w:rPr>
          <w:b/>
          <w:bCs/>
          <w:sz w:val="22"/>
          <w:szCs w:val="22"/>
        </w:rPr>
        <w:t>pierwszy piątek miesiąca</w:t>
      </w:r>
      <w:r w:rsidRPr="00390C7C">
        <w:rPr>
          <w:sz w:val="22"/>
          <w:szCs w:val="22"/>
        </w:rPr>
        <w:t>. O 15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b/>
          <w:sz w:val="22"/>
          <w:szCs w:val="22"/>
        </w:rPr>
        <w:t xml:space="preserve"> Koronka do Bożego Miłosierdzia </w:t>
      </w:r>
      <w:r w:rsidRPr="00390C7C">
        <w:rPr>
          <w:bCs/>
          <w:sz w:val="22"/>
          <w:szCs w:val="22"/>
        </w:rPr>
        <w:t>i Adoracja Najświętszego Sakramentu do wieczornej Mszy. O 17</w:t>
      </w:r>
      <w:r w:rsidRPr="00390C7C">
        <w:rPr>
          <w:bCs/>
          <w:sz w:val="22"/>
          <w:szCs w:val="22"/>
          <w:vertAlign w:val="superscript"/>
        </w:rPr>
        <w:t>00</w:t>
      </w:r>
      <w:r w:rsidRPr="00390C7C">
        <w:rPr>
          <w:bCs/>
          <w:sz w:val="22"/>
          <w:szCs w:val="22"/>
        </w:rPr>
        <w:t xml:space="preserve"> Różaniec, o 17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 xml:space="preserve"> </w:t>
      </w:r>
      <w:r w:rsidRPr="00390C7C">
        <w:rPr>
          <w:b/>
          <w:sz w:val="22"/>
          <w:szCs w:val="22"/>
        </w:rPr>
        <w:t>modlitwy ku czci Najświętszego Serca Pana Jezusa</w:t>
      </w:r>
      <w:r w:rsidRPr="00390C7C">
        <w:rPr>
          <w:bCs/>
          <w:sz w:val="22"/>
          <w:szCs w:val="22"/>
        </w:rPr>
        <w:t>.</w:t>
      </w:r>
    </w:p>
    <w:p w14:paraId="3D300354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426" w:hanging="426"/>
        <w:rPr>
          <w:sz w:val="22"/>
          <w:szCs w:val="22"/>
        </w:rPr>
      </w:pPr>
      <w:r w:rsidRPr="00390C7C">
        <w:rPr>
          <w:bCs/>
          <w:sz w:val="22"/>
          <w:szCs w:val="22"/>
        </w:rPr>
        <w:t xml:space="preserve">W piątek rozpocznie się </w:t>
      </w:r>
      <w:r w:rsidRPr="00390C7C">
        <w:rPr>
          <w:b/>
          <w:sz w:val="22"/>
          <w:szCs w:val="22"/>
        </w:rPr>
        <w:t>„Remont małżeński” – rekolekcje dla małżonków: „Miłość współistnieje z niedoskonałością”</w:t>
      </w:r>
      <w:r w:rsidRPr="00390C7C">
        <w:rPr>
          <w:bCs/>
          <w:sz w:val="22"/>
          <w:szCs w:val="22"/>
        </w:rPr>
        <w:t>. Rozpoczęcie w piątek i sobotę o 19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>. W te dni konferencja i Adoracja, w sobotę okazja do spowiedzi. W niedzielę zapraszamy z dziećmi na Mszę Świętą na godz. 10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>. W niedzielę za tydzień nie będzie osobnej Mszy dla dzieci w kaplicy.</w:t>
      </w:r>
    </w:p>
    <w:p w14:paraId="75FC8AA6" w14:textId="77777777" w:rsidR="00390C7C" w:rsidRPr="00390C7C" w:rsidRDefault="00390C7C" w:rsidP="00390C7C">
      <w:pPr>
        <w:numPr>
          <w:ilvl w:val="0"/>
          <w:numId w:val="1"/>
        </w:numPr>
        <w:spacing w:line="240" w:lineRule="exact"/>
        <w:ind w:left="426" w:hanging="426"/>
        <w:rPr>
          <w:sz w:val="22"/>
          <w:szCs w:val="22"/>
        </w:rPr>
      </w:pPr>
      <w:r w:rsidRPr="00390C7C">
        <w:rPr>
          <w:bCs/>
          <w:sz w:val="22"/>
          <w:szCs w:val="22"/>
        </w:rPr>
        <w:t xml:space="preserve">Również w piątek, 1 kwietnia wyrusza </w:t>
      </w:r>
      <w:r w:rsidRPr="00390C7C">
        <w:rPr>
          <w:b/>
          <w:sz w:val="22"/>
          <w:szCs w:val="22"/>
        </w:rPr>
        <w:t>Ekstremalna Droga Krzyżowa</w:t>
      </w:r>
      <w:r w:rsidRPr="00390C7C">
        <w:rPr>
          <w:bCs/>
          <w:sz w:val="22"/>
          <w:szCs w:val="22"/>
        </w:rPr>
        <w:t>. Rozpoczęcie Mszą Świętą o 18</w:t>
      </w:r>
      <w:r w:rsidRPr="00390C7C">
        <w:rPr>
          <w:bCs/>
          <w:sz w:val="22"/>
          <w:szCs w:val="22"/>
          <w:vertAlign w:val="superscript"/>
        </w:rPr>
        <w:t>00</w:t>
      </w:r>
      <w:r w:rsidRPr="00390C7C">
        <w:rPr>
          <w:bCs/>
          <w:sz w:val="22"/>
          <w:szCs w:val="22"/>
        </w:rPr>
        <w:t>. Szczegóły i zapisy na stronie edk.org.pl</w:t>
      </w:r>
    </w:p>
    <w:p w14:paraId="745FFA0A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W pierwszą sobotę miesiąca o godz. 6</w:t>
      </w:r>
      <w:r w:rsidRPr="00390C7C">
        <w:rPr>
          <w:sz w:val="22"/>
          <w:szCs w:val="22"/>
          <w:vertAlign w:val="superscript"/>
        </w:rPr>
        <w:t>30</w:t>
      </w:r>
      <w:r w:rsidRPr="00390C7C">
        <w:rPr>
          <w:sz w:val="22"/>
          <w:szCs w:val="22"/>
        </w:rPr>
        <w:t xml:space="preserve"> Msza Święta w intencji </w:t>
      </w:r>
      <w:r w:rsidRPr="00390C7C">
        <w:rPr>
          <w:b/>
          <w:sz w:val="22"/>
          <w:szCs w:val="22"/>
        </w:rPr>
        <w:t>Członków Żywego Różańca</w:t>
      </w:r>
      <w:r w:rsidRPr="00390C7C">
        <w:rPr>
          <w:sz w:val="22"/>
          <w:szCs w:val="22"/>
        </w:rPr>
        <w:t>. Po Mszy Świętej zmiana tajemnic oraz Różaniec.</w:t>
      </w:r>
    </w:p>
    <w:p w14:paraId="210835AA" w14:textId="77777777" w:rsidR="00390C7C" w:rsidRPr="00C97A85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rFonts w:cs="Times New Roman (Tekst podstawo"/>
          <w:spacing w:val="-4"/>
          <w:sz w:val="22"/>
          <w:szCs w:val="22"/>
        </w:rPr>
      </w:pPr>
      <w:r w:rsidRPr="00C97A85">
        <w:rPr>
          <w:rFonts w:cs="Times New Roman (Tekst podstawo"/>
          <w:spacing w:val="-4"/>
          <w:sz w:val="22"/>
          <w:szCs w:val="22"/>
        </w:rPr>
        <w:t>W sobotę od godz. 7</w:t>
      </w:r>
      <w:r w:rsidRPr="00C97A85">
        <w:rPr>
          <w:rFonts w:cs="Times New Roman (Tekst podstawo"/>
          <w:spacing w:val="-4"/>
          <w:sz w:val="22"/>
          <w:szCs w:val="22"/>
          <w:vertAlign w:val="superscript"/>
        </w:rPr>
        <w:t>30</w:t>
      </w:r>
      <w:r w:rsidRPr="00C97A85">
        <w:rPr>
          <w:rFonts w:cs="Times New Roman (Tekst podstawo"/>
          <w:spacing w:val="-4"/>
          <w:sz w:val="22"/>
          <w:szCs w:val="22"/>
        </w:rPr>
        <w:t xml:space="preserve"> </w:t>
      </w:r>
      <w:r w:rsidRPr="00C97A85">
        <w:rPr>
          <w:rFonts w:cs="Times New Roman (Tekst podstawo"/>
          <w:b/>
          <w:bCs/>
          <w:spacing w:val="-4"/>
          <w:sz w:val="22"/>
          <w:szCs w:val="22"/>
        </w:rPr>
        <w:t>przedświąteczne</w:t>
      </w:r>
      <w:r w:rsidRPr="00C97A85">
        <w:rPr>
          <w:rFonts w:cs="Times New Roman (Tekst podstawo"/>
          <w:spacing w:val="-4"/>
          <w:sz w:val="22"/>
          <w:szCs w:val="22"/>
        </w:rPr>
        <w:t xml:space="preserve"> </w:t>
      </w:r>
      <w:r w:rsidRPr="00C97A85">
        <w:rPr>
          <w:rFonts w:cs="Times New Roman (Tekst podstawo"/>
          <w:b/>
          <w:spacing w:val="-4"/>
          <w:sz w:val="22"/>
          <w:szCs w:val="22"/>
        </w:rPr>
        <w:t>odwiedziny chorych</w:t>
      </w:r>
      <w:r w:rsidRPr="00C97A85">
        <w:rPr>
          <w:rFonts w:cs="Times New Roman (Tekst podstawo"/>
          <w:spacing w:val="-4"/>
          <w:sz w:val="22"/>
          <w:szCs w:val="22"/>
        </w:rPr>
        <w:t>. Zgłoszenia w kancelarii lub zakrystii.</w:t>
      </w:r>
    </w:p>
    <w:p w14:paraId="52FF811D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W sobotę od godz. 16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</w:t>
      </w:r>
      <w:r w:rsidRPr="00390C7C">
        <w:rPr>
          <w:b/>
          <w:sz w:val="22"/>
          <w:szCs w:val="22"/>
        </w:rPr>
        <w:t>Adoracja Najświętszego Sakramentu</w:t>
      </w:r>
      <w:r w:rsidRPr="00390C7C">
        <w:rPr>
          <w:sz w:val="22"/>
          <w:szCs w:val="22"/>
        </w:rPr>
        <w:t>, o 17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</w:t>
      </w:r>
      <w:r w:rsidRPr="00390C7C">
        <w:rPr>
          <w:b/>
          <w:sz w:val="22"/>
          <w:szCs w:val="22"/>
        </w:rPr>
        <w:t>modlitwa Rycerstwa Niepokalanej</w:t>
      </w:r>
      <w:r w:rsidRPr="00390C7C">
        <w:rPr>
          <w:bCs/>
          <w:sz w:val="22"/>
          <w:szCs w:val="22"/>
        </w:rPr>
        <w:t>; o 17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 xml:space="preserve"> nieszpory.</w:t>
      </w:r>
    </w:p>
    <w:p w14:paraId="2F0924E1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bCs/>
          <w:sz w:val="22"/>
          <w:szCs w:val="22"/>
        </w:rPr>
        <w:t>W poniedziałek, 28 marca na godz. 18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 xml:space="preserve"> zapraszamy wszystkich tych </w:t>
      </w:r>
      <w:r w:rsidRPr="00390C7C">
        <w:rPr>
          <w:b/>
          <w:sz w:val="22"/>
          <w:szCs w:val="22"/>
        </w:rPr>
        <w:t>uczniów z obecnych pierwszych klas szkół średnich, którzy już ukończyli przygotowanie do bierzmowanie</w:t>
      </w:r>
      <w:r w:rsidRPr="00390C7C">
        <w:rPr>
          <w:bCs/>
          <w:sz w:val="22"/>
          <w:szCs w:val="22"/>
        </w:rPr>
        <w:t xml:space="preserve"> i mają przyjąć ten sakrament w tym roku (listy wywieszone są w gablotce pod wieżą). Uroczystość bierzmowania 9 maja o godz. 16</w:t>
      </w:r>
      <w:r w:rsidRPr="00390C7C">
        <w:rPr>
          <w:bCs/>
          <w:sz w:val="22"/>
          <w:szCs w:val="22"/>
          <w:vertAlign w:val="superscript"/>
        </w:rPr>
        <w:t>30</w:t>
      </w:r>
      <w:r w:rsidRPr="00390C7C">
        <w:rPr>
          <w:bCs/>
          <w:sz w:val="22"/>
          <w:szCs w:val="22"/>
        </w:rPr>
        <w:t xml:space="preserve">. </w:t>
      </w:r>
    </w:p>
    <w:p w14:paraId="0CD8A26F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b/>
          <w:sz w:val="22"/>
          <w:szCs w:val="22"/>
        </w:rPr>
        <w:t>Spotkanie dla rodziców dzieci przygotowujących się do spowiedzi i Komunii</w:t>
      </w:r>
      <w:r w:rsidRPr="00390C7C">
        <w:rPr>
          <w:bCs/>
          <w:sz w:val="22"/>
          <w:szCs w:val="22"/>
        </w:rPr>
        <w:t xml:space="preserve"> w niedzielę, 3 kwietnia po Mszy wieczornej.</w:t>
      </w:r>
    </w:p>
    <w:p w14:paraId="6DDC35DE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W przyszłą niedzielę o godz. 12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udzielany będzie </w:t>
      </w:r>
      <w:r w:rsidRPr="00390C7C">
        <w:rPr>
          <w:b/>
          <w:sz w:val="22"/>
          <w:szCs w:val="22"/>
        </w:rPr>
        <w:t>sakrament chrztu świętego</w:t>
      </w:r>
      <w:r w:rsidRPr="00390C7C">
        <w:rPr>
          <w:sz w:val="22"/>
          <w:szCs w:val="22"/>
        </w:rPr>
        <w:t xml:space="preserve">. </w:t>
      </w:r>
      <w:r w:rsidRPr="00390C7C">
        <w:rPr>
          <w:b/>
          <w:sz w:val="22"/>
          <w:szCs w:val="22"/>
        </w:rPr>
        <w:t xml:space="preserve">Nauka </w:t>
      </w:r>
      <w:proofErr w:type="spellStart"/>
      <w:r w:rsidRPr="00390C7C">
        <w:rPr>
          <w:b/>
          <w:sz w:val="22"/>
          <w:szCs w:val="22"/>
        </w:rPr>
        <w:t>przedchrzcielna</w:t>
      </w:r>
      <w:proofErr w:type="spellEnd"/>
      <w:r w:rsidRPr="00390C7C">
        <w:rPr>
          <w:sz w:val="22"/>
          <w:szCs w:val="22"/>
        </w:rPr>
        <w:t xml:space="preserve"> dla rodziców i chrzestnych w sobotę o godz. 19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>.</w:t>
      </w:r>
    </w:p>
    <w:p w14:paraId="340B72AC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Na niedzielę, 3 kwietnia Ksiądz Biskup zaprasza na godz. 14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do katedry opolskiej na </w:t>
      </w:r>
      <w:r w:rsidRPr="00390C7C">
        <w:rPr>
          <w:b/>
          <w:bCs/>
          <w:sz w:val="22"/>
          <w:szCs w:val="22"/>
        </w:rPr>
        <w:t>spotkanie małżonków w kryzysie, także pozostających w separacji bądź po rozwodzie</w:t>
      </w:r>
      <w:r w:rsidRPr="00390C7C">
        <w:rPr>
          <w:sz w:val="22"/>
          <w:szCs w:val="22"/>
        </w:rPr>
        <w:t>.</w:t>
      </w:r>
      <w:r w:rsidRPr="00390C7C">
        <w:rPr>
          <w:b/>
          <w:bCs/>
          <w:sz w:val="22"/>
          <w:szCs w:val="22"/>
        </w:rPr>
        <w:t xml:space="preserve"> </w:t>
      </w:r>
      <w:r w:rsidRPr="00390C7C">
        <w:rPr>
          <w:sz w:val="22"/>
          <w:szCs w:val="22"/>
        </w:rPr>
        <w:t>Spotkanie dla osób żyjących w związkach niesakramentalnych, którzy są po rozwodzie (a więc istnieje przeszkoda) odbędzie się w kolejną niedzielę, 10 kwietnia.</w:t>
      </w:r>
    </w:p>
    <w:p w14:paraId="363AEF0D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W niedzielę 3 kwietnia w kościele św. Mikołaja o 18</w:t>
      </w:r>
      <w:r w:rsidRPr="00390C7C">
        <w:rPr>
          <w:sz w:val="22"/>
          <w:szCs w:val="22"/>
          <w:vertAlign w:val="superscript"/>
        </w:rPr>
        <w:t>00</w:t>
      </w:r>
      <w:r w:rsidRPr="00390C7C">
        <w:rPr>
          <w:sz w:val="22"/>
          <w:szCs w:val="22"/>
        </w:rPr>
        <w:t xml:space="preserve"> </w:t>
      </w:r>
      <w:r w:rsidRPr="00390C7C">
        <w:rPr>
          <w:b/>
          <w:bCs/>
          <w:sz w:val="22"/>
          <w:szCs w:val="22"/>
        </w:rPr>
        <w:t>koncert pasyjny</w:t>
      </w:r>
      <w:r w:rsidRPr="00390C7C">
        <w:rPr>
          <w:sz w:val="22"/>
          <w:szCs w:val="22"/>
        </w:rPr>
        <w:t>.</w:t>
      </w:r>
    </w:p>
    <w:p w14:paraId="079D5ED8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Kolekta dzisiejsza przeznaczona jest na bieżące potrzeby parafii.</w:t>
      </w:r>
    </w:p>
    <w:p w14:paraId="3B4C3D6A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Za wszystkie ofiary, kwiaty i prace przy kościele składamy serdeczne „Bóg zapłać”. Dziękujemy za ofiary złożone na cele remontowe. W minioną niedzielę zebrano kwot ponad 9200 zł.</w:t>
      </w:r>
    </w:p>
    <w:p w14:paraId="76DCE724" w14:textId="77777777" w:rsidR="00390C7C" w:rsidRPr="00390C7C" w:rsidRDefault="00390C7C" w:rsidP="00390C7C">
      <w:pPr>
        <w:numPr>
          <w:ilvl w:val="0"/>
          <w:numId w:val="1"/>
        </w:numPr>
        <w:tabs>
          <w:tab w:val="clear" w:pos="454"/>
          <w:tab w:val="num" w:pos="360"/>
        </w:tabs>
        <w:spacing w:line="240" w:lineRule="exact"/>
        <w:ind w:left="360" w:hanging="360"/>
        <w:rPr>
          <w:sz w:val="22"/>
          <w:szCs w:val="22"/>
        </w:rPr>
      </w:pPr>
      <w:r w:rsidRPr="00390C7C">
        <w:rPr>
          <w:sz w:val="22"/>
          <w:szCs w:val="22"/>
        </w:rPr>
        <w:t>W kontekście pomocy niesionej uchodźcom z Ukrainy (oraz Białorusi) poszukujemy jeszcze dość pilnie mieszkań do wynajęcia lub takich, które mogą być udostępnione na jakiś czas.</w:t>
      </w:r>
    </w:p>
    <w:p w14:paraId="6F984247" w14:textId="77777777" w:rsidR="00390C7C" w:rsidRPr="00390C7C" w:rsidRDefault="00390C7C" w:rsidP="00390C7C">
      <w:pPr>
        <w:spacing w:line="240" w:lineRule="exact"/>
        <w:rPr>
          <w:b/>
          <w:sz w:val="22"/>
          <w:szCs w:val="22"/>
        </w:rPr>
      </w:pPr>
      <w:r w:rsidRPr="00390C7C">
        <w:rPr>
          <w:b/>
          <w:sz w:val="22"/>
          <w:szCs w:val="22"/>
        </w:rPr>
        <w:t xml:space="preserve">W </w:t>
      </w:r>
      <w:r w:rsidRPr="00390C7C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6DC8CB98" wp14:editId="4B376DFF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0C7C">
        <w:rPr>
          <w:b/>
          <w:sz w:val="22"/>
          <w:szCs w:val="22"/>
        </w:rPr>
        <w:t>minionym tygodniu odeszli do Pana:</w:t>
      </w:r>
    </w:p>
    <w:p w14:paraId="3F3382F2" w14:textId="77777777" w:rsidR="00390C7C" w:rsidRPr="00390C7C" w:rsidRDefault="00390C7C" w:rsidP="00390C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90C7C">
        <w:rPr>
          <w:sz w:val="22"/>
          <w:szCs w:val="22"/>
        </w:rPr>
        <w:t xml:space="preserve">Róża </w:t>
      </w:r>
      <w:r w:rsidRPr="00390C7C">
        <w:rPr>
          <w:b/>
          <w:bCs/>
          <w:sz w:val="22"/>
          <w:szCs w:val="22"/>
        </w:rPr>
        <w:t>Możejko</w:t>
      </w:r>
      <w:r w:rsidRPr="00390C7C">
        <w:rPr>
          <w:sz w:val="22"/>
          <w:szCs w:val="22"/>
        </w:rPr>
        <w:t xml:space="preserve">, lat 80, zam. na ul. Miechowskiej </w:t>
      </w:r>
      <w:r w:rsidRPr="00390C7C">
        <w:rPr>
          <w:i/>
          <w:iCs/>
          <w:sz w:val="22"/>
          <w:szCs w:val="22"/>
        </w:rPr>
        <w:t>(pogrzeb w środę, 30.03.2022 o 13.oo)</w:t>
      </w:r>
    </w:p>
    <w:p w14:paraId="36336025" w14:textId="77777777" w:rsidR="00390C7C" w:rsidRPr="00390C7C" w:rsidRDefault="00390C7C" w:rsidP="00390C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90C7C">
        <w:rPr>
          <w:sz w:val="22"/>
          <w:szCs w:val="22"/>
        </w:rPr>
        <w:t xml:space="preserve">Edward </w:t>
      </w:r>
      <w:r w:rsidRPr="00390C7C">
        <w:rPr>
          <w:b/>
          <w:bCs/>
          <w:sz w:val="22"/>
          <w:szCs w:val="22"/>
        </w:rPr>
        <w:t>Nowak</w:t>
      </w:r>
      <w:r w:rsidRPr="00390C7C">
        <w:rPr>
          <w:sz w:val="22"/>
          <w:szCs w:val="22"/>
        </w:rPr>
        <w:t>, lat 66, zam. na ul. Waryńskiego</w:t>
      </w:r>
      <w:r w:rsidRPr="00390C7C">
        <w:rPr>
          <w:i/>
          <w:iCs/>
          <w:sz w:val="22"/>
          <w:szCs w:val="22"/>
        </w:rPr>
        <w:t xml:space="preserve"> </w:t>
      </w:r>
    </w:p>
    <w:p w14:paraId="6BFC4A4C" w14:textId="77777777" w:rsidR="00390C7C" w:rsidRPr="00390C7C" w:rsidRDefault="00390C7C" w:rsidP="00390C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90C7C">
        <w:rPr>
          <w:sz w:val="22"/>
          <w:szCs w:val="22"/>
        </w:rPr>
        <w:t xml:space="preserve">Bruno </w:t>
      </w:r>
      <w:r w:rsidRPr="00390C7C">
        <w:rPr>
          <w:b/>
          <w:bCs/>
          <w:sz w:val="22"/>
          <w:szCs w:val="22"/>
        </w:rPr>
        <w:t>Kitel</w:t>
      </w:r>
      <w:r w:rsidRPr="00390C7C">
        <w:rPr>
          <w:sz w:val="22"/>
          <w:szCs w:val="22"/>
        </w:rPr>
        <w:t>, lat 64, zam. na ul. Słonecznej</w:t>
      </w:r>
    </w:p>
    <w:p w14:paraId="48BB442A" w14:textId="77777777" w:rsidR="00390C7C" w:rsidRPr="00390C7C" w:rsidRDefault="00390C7C" w:rsidP="00390C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90C7C">
        <w:rPr>
          <w:sz w:val="22"/>
          <w:szCs w:val="22"/>
        </w:rPr>
        <w:t xml:space="preserve">Józef </w:t>
      </w:r>
      <w:proofErr w:type="spellStart"/>
      <w:r w:rsidRPr="00390C7C">
        <w:rPr>
          <w:b/>
          <w:bCs/>
          <w:sz w:val="22"/>
          <w:szCs w:val="22"/>
        </w:rPr>
        <w:t>Korotusz</w:t>
      </w:r>
      <w:proofErr w:type="spellEnd"/>
      <w:r w:rsidRPr="00390C7C">
        <w:rPr>
          <w:sz w:val="22"/>
          <w:szCs w:val="22"/>
        </w:rPr>
        <w:t>, lat 84, zam. na ul. Chełmońskiego</w:t>
      </w:r>
    </w:p>
    <w:p w14:paraId="5332D127" w14:textId="77777777" w:rsidR="00390C7C" w:rsidRPr="00390C7C" w:rsidRDefault="00390C7C" w:rsidP="00390C7C">
      <w:pPr>
        <w:numPr>
          <w:ilvl w:val="2"/>
          <w:numId w:val="1"/>
        </w:numPr>
        <w:tabs>
          <w:tab w:val="clear" w:pos="2160"/>
          <w:tab w:val="num" w:pos="720"/>
        </w:tabs>
        <w:spacing w:line="240" w:lineRule="exact"/>
        <w:ind w:left="720"/>
        <w:rPr>
          <w:sz w:val="22"/>
          <w:szCs w:val="22"/>
        </w:rPr>
      </w:pPr>
      <w:r w:rsidRPr="00390C7C">
        <w:rPr>
          <w:sz w:val="22"/>
          <w:szCs w:val="22"/>
        </w:rPr>
        <w:t xml:space="preserve">Maria </w:t>
      </w:r>
      <w:proofErr w:type="spellStart"/>
      <w:r w:rsidRPr="00390C7C">
        <w:rPr>
          <w:b/>
          <w:bCs/>
          <w:sz w:val="22"/>
          <w:szCs w:val="22"/>
        </w:rPr>
        <w:t>Klok</w:t>
      </w:r>
      <w:proofErr w:type="spellEnd"/>
      <w:r w:rsidRPr="00390C7C">
        <w:rPr>
          <w:sz w:val="22"/>
          <w:szCs w:val="22"/>
        </w:rPr>
        <w:t>, lat 63, zam. na ul. Skłodowskiej</w:t>
      </w:r>
    </w:p>
    <w:p w14:paraId="4C52F6ED" w14:textId="30B0FE65" w:rsidR="00031781" w:rsidRPr="00031781" w:rsidRDefault="00390C7C" w:rsidP="00C97A85">
      <w:pPr>
        <w:spacing w:line="240" w:lineRule="exact"/>
        <w:jc w:val="right"/>
        <w:rPr>
          <w:sz w:val="22"/>
          <w:szCs w:val="22"/>
        </w:rPr>
      </w:pPr>
      <w:r w:rsidRPr="00390C7C">
        <w:rPr>
          <w:b/>
          <w:i/>
          <w:sz w:val="22"/>
          <w:szCs w:val="22"/>
        </w:rPr>
        <w:t>Wieczny odpoczynek racz zmarłym dać Panie</w:t>
      </w:r>
      <w:r w:rsidR="007B5F20"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3F61726D" wp14:editId="63A6BBC7">
                <wp:simplePos x="0" y="0"/>
                <wp:positionH relativeFrom="column">
                  <wp:posOffset>13970</wp:posOffset>
                </wp:positionH>
                <wp:positionV relativeFrom="page">
                  <wp:posOffset>8190865</wp:posOffset>
                </wp:positionV>
                <wp:extent cx="5673090" cy="485140"/>
                <wp:effectExtent l="0" t="0" r="16510" b="1016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F412B" w14:textId="134EA748" w:rsidR="007B5F20" w:rsidRPr="005F5C2D" w:rsidRDefault="007B5F20" w:rsidP="00C97A85">
                            <w:pPr>
                              <w:shd w:val="clear" w:color="auto" w:fill="E0E0E0"/>
                              <w:ind w:right="-17"/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  <w:r w:rsidR="00C97A85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</w:p>
                          <w:p w14:paraId="5D173FB0" w14:textId="5DDF5830"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</w:t>
                            </w:r>
                            <w:r w:rsidR="00C97A8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codziennie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w godz.: 7.00 – 8.00;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14:paraId="53F5F9FC" w14:textId="77777777" w:rsidR="00BA3217" w:rsidRPr="00731C48" w:rsidRDefault="00731C48" w:rsidP="00BA3217">
                            <w:pPr>
                              <w:jc w:val="center"/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31C48">
                              <w:rPr>
                                <w:rFonts w:asciiTheme="majorHAnsi" w:hAnsiTheme="majorHAnsi" w:cs="Calibri Light (Nagłówki)"/>
                                <w:i/>
                                <w:spacing w:val="-6"/>
                                <w:sz w:val="18"/>
                                <w:szCs w:val="18"/>
                              </w:rPr>
                              <w:t>Gazetka „Źródło” jest wydawana przez par. NSPJ i jest przeznaczona wyłącznie do użytku wewnętrznego członków parafii.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1726D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1.1pt;margin-top:644.95pt;width:446.7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">
                <v:path arrowok="t"/>
                <v:textbox>
                  <w:txbxContent>
                    <w:p w14:paraId="1BEF412B" w14:textId="134EA748" w:rsidR="007B5F20" w:rsidRPr="005F5C2D" w:rsidRDefault="007B5F20" w:rsidP="00C97A85">
                      <w:pPr>
                        <w:shd w:val="clear" w:color="auto" w:fill="E0E0E0"/>
                        <w:ind w:right="-17"/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  <w:r w:rsidR="00C97A85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</w:p>
                    <w:p w14:paraId="5D173FB0" w14:textId="5DDF5830"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</w:t>
                      </w:r>
                      <w:r w:rsidR="00C97A8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codziennie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w godz.: 7.00 – 8.00;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14:paraId="53F5F9FC" w14:textId="77777777" w:rsidR="00BA3217" w:rsidRPr="00731C48" w:rsidRDefault="00731C48" w:rsidP="00BA3217">
                      <w:pPr>
                        <w:jc w:val="center"/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</w:pPr>
                      <w:r w:rsidRPr="00731C48">
                        <w:rPr>
                          <w:rFonts w:asciiTheme="majorHAnsi" w:hAnsiTheme="majorHAnsi" w:cs="Calibri Light (Nagłówki)"/>
                          <w:i/>
                          <w:spacing w:val="-6"/>
                          <w:sz w:val="18"/>
                          <w:szCs w:val="18"/>
                        </w:rPr>
                        <w:t>Gazetka „Źródło” jest wydawana przez par. NSPJ i jest przeznaczona wyłącznie do użytku wewnętrznego członków parafii.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B4109" w14:textId="77777777" w:rsidR="00C36976" w:rsidRDefault="00C36976" w:rsidP="007B5F20">
      <w:r>
        <w:separator/>
      </w:r>
    </w:p>
  </w:endnote>
  <w:endnote w:type="continuationSeparator" w:id="0">
    <w:p w14:paraId="6CC1AFC7" w14:textId="77777777" w:rsidR="00C36976" w:rsidRDefault="00C36976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(Tekst podstawowy)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E50C" w14:textId="77777777" w:rsidR="00C36976" w:rsidRDefault="00C36976" w:rsidP="007B5F20">
      <w:r>
        <w:separator/>
      </w:r>
    </w:p>
  </w:footnote>
  <w:footnote w:type="continuationSeparator" w:id="0">
    <w:p w14:paraId="65F23E34" w14:textId="77777777" w:rsidR="00C36976" w:rsidRDefault="00C36976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36BC7B0E" w14:textId="77777777"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77C9A285" w14:textId="77777777"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22B6F83C" w14:textId="77777777"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14:paraId="605DCE97" w14:textId="77777777"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9697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14533"/>
    <w:rsid w:val="00031781"/>
    <w:rsid w:val="00047015"/>
    <w:rsid w:val="001B2E03"/>
    <w:rsid w:val="001F5855"/>
    <w:rsid w:val="002370FE"/>
    <w:rsid w:val="002E46D3"/>
    <w:rsid w:val="002F037F"/>
    <w:rsid w:val="00303AFF"/>
    <w:rsid w:val="00337D30"/>
    <w:rsid w:val="00390C7C"/>
    <w:rsid w:val="003A6DF3"/>
    <w:rsid w:val="003F6E84"/>
    <w:rsid w:val="00515A05"/>
    <w:rsid w:val="00540566"/>
    <w:rsid w:val="005462A2"/>
    <w:rsid w:val="005A1EF5"/>
    <w:rsid w:val="006228C6"/>
    <w:rsid w:val="00710C99"/>
    <w:rsid w:val="00731C48"/>
    <w:rsid w:val="007B5F20"/>
    <w:rsid w:val="00804B57"/>
    <w:rsid w:val="00805C6F"/>
    <w:rsid w:val="00964758"/>
    <w:rsid w:val="009724FD"/>
    <w:rsid w:val="00A327A9"/>
    <w:rsid w:val="00A900AC"/>
    <w:rsid w:val="00B229B1"/>
    <w:rsid w:val="00B71221"/>
    <w:rsid w:val="00B93C69"/>
    <w:rsid w:val="00BA3217"/>
    <w:rsid w:val="00C36976"/>
    <w:rsid w:val="00C90651"/>
    <w:rsid w:val="00C97A85"/>
    <w:rsid w:val="00CA26AB"/>
    <w:rsid w:val="00CB0DB0"/>
    <w:rsid w:val="00CF54B3"/>
    <w:rsid w:val="00D00272"/>
    <w:rsid w:val="00D52AFF"/>
    <w:rsid w:val="00D94AD5"/>
    <w:rsid w:val="00E1137D"/>
    <w:rsid w:val="00E42992"/>
    <w:rsid w:val="00EA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4D8D2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iPriority w:val="99"/>
    <w:semiHidden/>
    <w:unhideWhenUsed/>
    <w:rsid w:val="007B5F20"/>
  </w:style>
  <w:style w:type="character" w:styleId="Hipercze">
    <w:name w:val="Hyperlink"/>
    <w:basedOn w:val="Domylnaczcionkaakapitu"/>
    <w:uiPriority w:val="99"/>
    <w:unhideWhenUsed/>
    <w:rsid w:val="00BA32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A32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A32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24D9DC-81C2-8E44-86AB-9C99DB5E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1946</Words>
  <Characters>11681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2022-03-26T14:51:00Z</dcterms:created>
  <dcterms:modified xsi:type="dcterms:W3CDTF">2022-03-26T14:51:00Z</dcterms:modified>
</cp:coreProperties>
</file>