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CC1A71">
        <w:rPr>
          <w:b/>
          <w:szCs w:val="22"/>
        </w:rPr>
        <w:t>49</w:t>
      </w:r>
      <w:r w:rsidRPr="00031781">
        <w:rPr>
          <w:b/>
          <w:szCs w:val="22"/>
        </w:rPr>
        <w:t>/2018 (</w:t>
      </w:r>
      <w:r w:rsidR="00CC1A71">
        <w:rPr>
          <w:b/>
          <w:szCs w:val="22"/>
        </w:rPr>
        <w:t>771</w:t>
      </w:r>
      <w:r w:rsidRPr="00031781">
        <w:rPr>
          <w:b/>
          <w:szCs w:val="22"/>
        </w:rPr>
        <w:t>)</w:t>
      </w:r>
    </w:p>
    <w:p w:rsidR="00031781" w:rsidRDefault="00CC1A7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23 grudnia</w:t>
      </w:r>
      <w:r w:rsidR="00031781" w:rsidRPr="00031781">
        <w:rPr>
          <w:b/>
          <w:szCs w:val="22"/>
        </w:rPr>
        <w:t xml:space="preserve"> 2018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CC1A7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Adwentu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CC1A71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CC1A71">
        <w:rPr>
          <w:b/>
          <w:sz w:val="28"/>
          <w:szCs w:val="22"/>
        </w:rPr>
        <w:t>1,39-45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CC1A71" w:rsidRPr="00CC1A71">
        <w:rPr>
          <w:i/>
          <w:sz w:val="22"/>
          <w:szCs w:val="22"/>
        </w:rPr>
        <w:t>W tym czasie Maryja wybrała się i poszła z pośpiechem w góry do pewnego miasta w pokoleniu Judy. Weszła do domu Zachariasza i pozdrowiła Elżbietę. Gdy Elżbieta usłyszała pozdrowienie Maryi, poruszyło się dzieciątko w jej łonie, a Duch Święty napełnił Elżbietę. Wydała ona okrzyk i powiedziała: Błogosławiona jesteś między niewiastami i błogosławiony jest owoc Twojego łona. A skądże mi to, że Matka mojego Pana przychodzi do mnie? Oto, skoro głos Twego pozdrowienia zabrzmiał w moich uszach, poruszyło się z radości dzieciątko w moim łonie. Błogosławiona jesteś, któraś uwierzyła, że spełnią się słowa powiedziane Ci od Pana.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CC1A71" w:rsidRPr="00CC1A71" w:rsidRDefault="00CC1A71" w:rsidP="00CC1A7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CC1A71">
        <w:rPr>
          <w:rFonts w:cstheme="minorHAnsi"/>
          <w:position w:val="-9"/>
          <w:sz w:val="108"/>
          <w:szCs w:val="22"/>
        </w:rPr>
        <w:t>J</w:t>
      </w:r>
    </w:p>
    <w:p w:rsidR="00CC1A71" w:rsidRDefault="00CC1A71" w:rsidP="00CC1A71">
      <w:pPr>
        <w:jc w:val="both"/>
        <w:rPr>
          <w:rFonts w:cs="Times New Roman (Tekst podstawo"/>
          <w:spacing w:val="-2"/>
          <w:sz w:val="22"/>
          <w:szCs w:val="22"/>
        </w:rPr>
      </w:pPr>
      <w:r w:rsidRPr="00CC1A71">
        <w:rPr>
          <w:sz w:val="22"/>
          <w:szCs w:val="22"/>
        </w:rPr>
        <w:t xml:space="preserve">esteśmy </w:t>
      </w:r>
      <w:r w:rsidRPr="00CC1A71">
        <w:rPr>
          <w:rFonts w:cs="Times New Roman (Tekst podstawo"/>
          <w:spacing w:val="-4"/>
          <w:sz w:val="22"/>
          <w:szCs w:val="22"/>
        </w:rPr>
        <w:t xml:space="preserve">już u kresu Adwentu. W tych dniach Kościół przez swoją liturgię nakłonił nas do zastanowienia się nad tajemnicą podwójnego przyjścia Chrystusa: przyjścia w poniżeniu naszej ludzkiej natury oraz nadejścia Jego ostatecznej paruzji. Liturgia zaleca więc, by Pan, który powala nam z radością gotować się na tajemnicę Bożego Narodzenia, zastał nas czuwających na modlitwie, głoszących Jego chwałę. W tym okresie my, chrześcijanie, wezwani jesteśmy do rozważania cudownych i tajemniczych wydarzeń Wcielenia Syna Bożego, który we wzruszającej rzeczywistości Dzieciątka owiniętego w pieluszki, położonego w żłóbku staje się pokornym, ubogim, słabym i kruchym. Lecz ta właśnie Dziecina prowadzi, wskazuje kierunek, określa postawy, wybory i sposób życia osób, które stoją przy Niej, bądź których imiona wiążemy z Jej pojawieniem się. Jest tu leciwa Elżbieta, która poczuła zakwitające w cudowny sposób w jej łonie życie dziecka, którego jako łaski Bożej od lat pragnęła: Jana Chrzciciela, poprzednika Mesjasza; jest tutaj jej mąż Zachariasz, któremu rozwiąże się język, aby śpiewał wielkie dzieła, które Bóg uczynił dla swego ludu; są pasterze, którzy mogą kontemplować Zbawiciela; są mędrcy od lat szukający Absolutu w znakach niebieskich i gwiazdach, którzy padną na twarz </w:t>
      </w:r>
      <w:r w:rsidRPr="00CC1A71">
        <w:rPr>
          <w:rFonts w:cs="Times New Roman (Tekst podstawo"/>
          <w:spacing w:val="-4"/>
          <w:sz w:val="22"/>
          <w:szCs w:val="22"/>
        </w:rPr>
        <w:t xml:space="preserve">w adoracji Nowonarodzonego; jest starzec Symeon, i on od długiego czasu oczekiwał Mesjasza, „światła na oświecenie pogan dla chwały Izraela” (por. </w:t>
      </w:r>
      <w:proofErr w:type="spellStart"/>
      <w:r w:rsidRPr="00CC1A71">
        <w:rPr>
          <w:rFonts w:cs="Times New Roman (Tekst podstawo"/>
          <w:spacing w:val="-4"/>
          <w:sz w:val="22"/>
          <w:szCs w:val="22"/>
        </w:rPr>
        <w:t>Łk</w:t>
      </w:r>
      <w:proofErr w:type="spellEnd"/>
      <w:r w:rsidRPr="00CC1A71">
        <w:rPr>
          <w:rFonts w:cs="Times New Roman (Tekst podstawo"/>
          <w:spacing w:val="-4"/>
          <w:sz w:val="22"/>
          <w:szCs w:val="22"/>
        </w:rPr>
        <w:t xml:space="preserve"> 2,32); jest Anna, czcigodna prorokini, która raduje się z „wyzwolenia Jerozolimy” (por. </w:t>
      </w:r>
      <w:proofErr w:type="spellStart"/>
      <w:r w:rsidRPr="00CC1A71">
        <w:rPr>
          <w:rFonts w:cs="Times New Roman (Tekst podstawo"/>
          <w:spacing w:val="-4"/>
          <w:sz w:val="22"/>
          <w:szCs w:val="22"/>
        </w:rPr>
        <w:t>Łk</w:t>
      </w:r>
      <w:proofErr w:type="spellEnd"/>
      <w:r w:rsidRPr="00CC1A71">
        <w:rPr>
          <w:rFonts w:cs="Times New Roman (Tekst podstawo"/>
          <w:spacing w:val="-4"/>
          <w:sz w:val="22"/>
          <w:szCs w:val="22"/>
        </w:rPr>
        <w:t xml:space="preserve"> 2,38); jest tu Józef, cichy, czujny, uważny, łagodny, ojcowski strażnik i opiekun kruchego Dziecięcia; jest wreszcie i nade wszystko Ona, Matka, Najświętsza Maryja, która wobec niewysłowionych planów Bożych uznała swoją małość, nazywając się „służebnicą Pańską” i z całym oddaniem włączyła się w Boski plan. Lecz, niestety, obok i wokół tej Dzieciny są nie tylko ci, którzy Jej oczekiwali, szukali, miłowali, adorowali; jest także obojętny tłum pielgrzymów i mieszkańców Betlejem, a nawet król, potężny i podejrzliwy Herod, który dla zachowania władzy morduje niewiniątka, usiłując zlikwidować domniemanego pretendenta do tronu. Już u żłóbka w Betlejem – podobnie jak potem pod krzyżem na Golgocie – ludzkość dokonuje zasadniczego wyboru wobec Jezusa, tego wyboru, który przy głębszej analizie okazuje się być tym samym, do jakiego człowiek nieodwołalnie wzywany jest dzień po dniu w stosunkach z Bogiem, Stwórcą i Ojcem</w:t>
      </w:r>
      <w:r w:rsidRPr="00CC1A71">
        <w:rPr>
          <w:rFonts w:cs="Times New Roman (Tekst podstawo"/>
          <w:spacing w:val="-2"/>
          <w:sz w:val="22"/>
          <w:szCs w:val="22"/>
        </w:rPr>
        <w:t>.</w:t>
      </w:r>
      <w:r>
        <w:rPr>
          <w:rFonts w:cs="Times New Roman (Tekst podstawo"/>
          <w:spacing w:val="-2"/>
          <w:sz w:val="22"/>
          <w:szCs w:val="22"/>
        </w:rPr>
        <w:t xml:space="preserve"> </w:t>
      </w:r>
    </w:p>
    <w:p w:rsidR="00CC1A71" w:rsidRDefault="00CC1A71" w:rsidP="00CC1A71">
      <w:pPr>
        <w:jc w:val="both"/>
        <w:rPr>
          <w:b/>
          <w:i/>
          <w:sz w:val="22"/>
          <w:szCs w:val="22"/>
        </w:rPr>
      </w:pPr>
    </w:p>
    <w:p w:rsidR="005A1EF5" w:rsidRDefault="00CC1A71" w:rsidP="00CC1A71">
      <w:pPr>
        <w:ind w:left="1416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CC1A71">
        <w:rPr>
          <w:b/>
          <w:i/>
          <w:sz w:val="22"/>
          <w:szCs w:val="22"/>
        </w:rPr>
        <w:t>św. Jan Paweł II, 1982 r</w:t>
      </w:r>
    </w:p>
    <w:p w:rsidR="007B5F20" w:rsidRPr="00303AFF" w:rsidRDefault="005A1EF5" w:rsidP="00CC1A7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br w:type="page"/>
      </w:r>
      <w:r w:rsidR="00B229B1"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993907" w:rsidRPr="00993907" w:rsidRDefault="00993907" w:rsidP="00B92AA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 xml:space="preserve">Poniedziałek – 24 grudnia 2018 </w:t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proofErr w:type="spellStart"/>
      <w:r w:rsidRPr="00993907">
        <w:rPr>
          <w:rFonts w:cstheme="minorHAnsi"/>
          <w:b/>
          <w:i/>
          <w:sz w:val="22"/>
          <w:szCs w:val="22"/>
        </w:rPr>
        <w:t>Łk</w:t>
      </w:r>
      <w:proofErr w:type="spellEnd"/>
      <w:r w:rsidRPr="00993907">
        <w:rPr>
          <w:rFonts w:cstheme="minorHAnsi"/>
          <w:b/>
          <w:i/>
          <w:sz w:val="22"/>
          <w:szCs w:val="22"/>
        </w:rPr>
        <w:t xml:space="preserve"> 1,67-79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385623" w:themeColor="accent6" w:themeShade="80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6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 xml:space="preserve">W intencji ks. proboszcza Adama z okazji imienin o Boże błogosławieństwo i opiekę Matki Najświętszej </w:t>
      </w:r>
      <w:r w:rsidRPr="00993907">
        <w:rPr>
          <w:rFonts w:cstheme="minorHAnsi"/>
          <w:i/>
          <w:sz w:val="22"/>
          <w:szCs w:val="22"/>
        </w:rPr>
        <w:t>(od Rycerstwa Niepokalanej)</w:t>
      </w:r>
      <w:r>
        <w:rPr>
          <w:rFonts w:cstheme="minorHAnsi"/>
          <w:i/>
          <w:sz w:val="22"/>
          <w:szCs w:val="22"/>
        </w:rPr>
        <w:tab/>
      </w:r>
      <w:r>
        <w:rPr>
          <w:rFonts w:cstheme="minorHAnsi"/>
          <w:i/>
          <w:sz w:val="22"/>
          <w:szCs w:val="22"/>
        </w:rPr>
        <w:tab/>
      </w:r>
      <w:r w:rsidRPr="00993907">
        <w:rPr>
          <w:rFonts w:cstheme="minorHAnsi"/>
          <w:b/>
          <w:i/>
          <w:color w:val="385623" w:themeColor="accent6" w:themeShade="80"/>
          <w:sz w:val="22"/>
          <w:szCs w:val="22"/>
        </w:rPr>
        <w:tab/>
        <w:t>spowiedź od 6</w:t>
      </w:r>
      <w:r w:rsidRPr="00993907">
        <w:rPr>
          <w:rFonts w:cstheme="minorHAnsi"/>
          <w:b/>
          <w:i/>
          <w:color w:val="385623" w:themeColor="accent6" w:themeShade="80"/>
          <w:sz w:val="22"/>
          <w:szCs w:val="22"/>
          <w:vertAlign w:val="superscript"/>
        </w:rPr>
        <w:t>30</w:t>
      </w:r>
      <w:r w:rsidRPr="00993907">
        <w:rPr>
          <w:rFonts w:cstheme="minorHAnsi"/>
          <w:b/>
          <w:i/>
          <w:color w:val="385623" w:themeColor="accent6" w:themeShade="80"/>
          <w:sz w:val="22"/>
          <w:szCs w:val="22"/>
        </w:rPr>
        <w:t xml:space="preserve"> do 13</w:t>
      </w:r>
      <w:r w:rsidRPr="00993907">
        <w:rPr>
          <w:rFonts w:cstheme="minorHAnsi"/>
          <w:b/>
          <w:i/>
          <w:color w:val="385623" w:themeColor="accent6" w:themeShade="80"/>
          <w:sz w:val="22"/>
          <w:szCs w:val="22"/>
          <w:vertAlign w:val="superscript"/>
        </w:rPr>
        <w:t>00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15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sz w:val="22"/>
          <w:szCs w:val="22"/>
        </w:rPr>
        <w:t>Pasterka dla dzieci</w:t>
      </w:r>
    </w:p>
    <w:p w:rsidR="00993907" w:rsidRPr="00993907" w:rsidRDefault="00993907" w:rsidP="00B92AAF">
      <w:pPr>
        <w:shd w:val="clear" w:color="auto" w:fill="E2D20F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b/>
          <w:smallCaps/>
          <w:sz w:val="22"/>
          <w:szCs w:val="22"/>
        </w:rPr>
      </w:pPr>
      <w:r w:rsidRPr="00993907">
        <w:rPr>
          <w:rFonts w:cs="Calibri (Tekst podstawowy)"/>
          <w:b/>
          <w:smallCaps/>
          <w:sz w:val="22"/>
          <w:szCs w:val="22"/>
        </w:rPr>
        <w:t>Wigilia Uroczystości Narodzenia Pańskiego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24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  <w:vertAlign w:val="superscript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sz w:val="22"/>
          <w:szCs w:val="22"/>
        </w:rPr>
        <w:t xml:space="preserve">Pasterka </w:t>
      </w:r>
      <w:r w:rsidRPr="00993907">
        <w:rPr>
          <w:rFonts w:cstheme="minorHAnsi"/>
          <w:sz w:val="22"/>
          <w:szCs w:val="22"/>
        </w:rPr>
        <w:t>1. W intencji Parafian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2.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="Calibri (Tekst podstawowy)"/>
          <w:spacing w:val="-4"/>
          <w:sz w:val="22"/>
          <w:szCs w:val="22"/>
        </w:rPr>
        <w:t xml:space="preserve">Do Bożej Opatrzności za wstawiennictwem Matki Boskiej Nieustającej Pomocy z podziękowaniem za otrzymane łaski, z prośbą o dalsze w intencji żyjących członków rodziny </w:t>
      </w:r>
      <w:proofErr w:type="spellStart"/>
      <w:r w:rsidRPr="00993907">
        <w:rPr>
          <w:rFonts w:cs="Calibri (Tekst podstawowy)"/>
          <w:spacing w:val="-4"/>
          <w:sz w:val="22"/>
          <w:szCs w:val="22"/>
        </w:rPr>
        <w:t>Bachryj</w:t>
      </w:r>
      <w:proofErr w:type="spellEnd"/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3.</w:t>
      </w:r>
      <w:r w:rsidRPr="00993907">
        <w:rPr>
          <w:rFonts w:cstheme="minorHAnsi"/>
          <w:sz w:val="22"/>
          <w:szCs w:val="22"/>
        </w:rPr>
        <w:tab/>
        <w:t>Do Dzieciątka Jezus w intencji rodziny Taszka, z podziękowaniem za otrzymane łaski, z prośbą o zdrowie i Boże błogosławieństwo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4.</w:t>
      </w:r>
      <w:r w:rsidRPr="00993907">
        <w:rPr>
          <w:rFonts w:cstheme="minorHAnsi"/>
          <w:sz w:val="22"/>
          <w:szCs w:val="22"/>
        </w:rPr>
        <w:tab/>
        <w:t>Do Miłosierdzia Bożego za † syna Szymona Bigos w 1. r</w:t>
      </w:r>
      <w:r>
        <w:rPr>
          <w:rFonts w:cstheme="minorHAnsi"/>
          <w:sz w:val="22"/>
          <w:szCs w:val="22"/>
        </w:rPr>
        <w:t>.</w:t>
      </w:r>
      <w:r w:rsidRPr="00993907">
        <w:rPr>
          <w:rFonts w:cstheme="minorHAnsi"/>
          <w:sz w:val="22"/>
          <w:szCs w:val="22"/>
        </w:rPr>
        <w:t xml:space="preserve"> śmierci oraz za † Natalię </w:t>
      </w:r>
      <w:proofErr w:type="spellStart"/>
      <w:r w:rsidRPr="00993907">
        <w:rPr>
          <w:rFonts w:cstheme="minorHAnsi"/>
          <w:sz w:val="22"/>
          <w:szCs w:val="22"/>
        </w:rPr>
        <w:t>Malota</w:t>
      </w:r>
      <w:proofErr w:type="spellEnd"/>
    </w:p>
    <w:p w:rsidR="00993907" w:rsidRPr="00993907" w:rsidRDefault="00993907" w:rsidP="00B92AAF">
      <w:pPr>
        <w:pBdr>
          <w:top w:val="single" w:sz="4" w:space="1" w:color="auto"/>
        </w:pBdr>
        <w:shd w:val="clear" w:color="auto" w:fill="E2D20F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>Wtorek – 25 grudnia 2018 - Narodzenie Pańskie</w:t>
      </w:r>
      <w:r w:rsidRPr="00993907">
        <w:rPr>
          <w:rFonts w:cstheme="minorHAnsi"/>
          <w:b/>
          <w:i/>
          <w:sz w:val="22"/>
          <w:szCs w:val="22"/>
        </w:rPr>
        <w:t xml:space="preserve"> </w:t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  <w:t xml:space="preserve">Iz 52,7-10; </w:t>
      </w:r>
      <w:proofErr w:type="spellStart"/>
      <w:r w:rsidRPr="00993907">
        <w:rPr>
          <w:rFonts w:cstheme="minorHAnsi"/>
          <w:b/>
          <w:i/>
          <w:sz w:val="22"/>
          <w:szCs w:val="22"/>
        </w:rPr>
        <w:t>Hbr</w:t>
      </w:r>
      <w:proofErr w:type="spellEnd"/>
      <w:r w:rsidRPr="00993907">
        <w:rPr>
          <w:rFonts w:cstheme="minorHAnsi"/>
          <w:b/>
          <w:i/>
          <w:sz w:val="22"/>
          <w:szCs w:val="22"/>
        </w:rPr>
        <w:t xml:space="preserve"> 1,1-6; J 1,1-18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7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Za †† rodziców Zofię i Filipa Miczajka, teściów Łucję i Gerarda, szwagra Ludwika i dusze w czyśćcu cierpiące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9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Za †† syna Marka Sikorskiego, Małgorzatę Romańczyk, Teresę Winnicką, Alfredę i Stanisława Sikorskich i wszystkich †† z obu stron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10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W intencji Parafian o Boże błogosławieństwo w rodzinach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12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Do Bożej Opatrzności w intencji Brygidy z okazji 65. rocznicy urodzin z podziękowaniem za otrzymane łaski, z prośbą o Boże błogosławieństwo i zdrowie dla całej rodziny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17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Nieszpory Kolędowe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18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 xml:space="preserve">Za † męża i ojca Marka Górnego w rocznicę urodzin </w:t>
      </w:r>
      <w:r w:rsidRPr="00993907">
        <w:rPr>
          <w:rFonts w:cstheme="minorHAnsi"/>
          <w:i/>
          <w:sz w:val="22"/>
          <w:szCs w:val="22"/>
        </w:rPr>
        <w:t>(od żony, córki i syna)</w:t>
      </w:r>
    </w:p>
    <w:p w:rsidR="00993907" w:rsidRPr="00993907" w:rsidRDefault="00993907" w:rsidP="00B92AAF">
      <w:pPr>
        <w:pBdr>
          <w:top w:val="single" w:sz="4" w:space="1" w:color="auto"/>
        </w:pBdr>
        <w:shd w:val="clear" w:color="auto" w:fill="EAB37D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 xml:space="preserve">Środa – 26 grudnia 2018 – </w:t>
      </w:r>
      <w:r w:rsidRPr="00993907">
        <w:rPr>
          <w:rFonts w:cstheme="minorHAnsi"/>
          <w:b/>
          <w:i/>
          <w:sz w:val="22"/>
          <w:szCs w:val="22"/>
        </w:rPr>
        <w:t xml:space="preserve">św. Szczepana, pierwszego męczennika </w:t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  <w:t>Mt 10,17-22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7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Do Bożej Opatrzności w intencji Anny i Edwarda z okazji 50. rocznicy ślubu z podziękowaniem za otrzymane łaski, z prośbą o Boże błogosławieństwo i zdrowie dla całej rodziny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9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Za † syna Eugeniusza Ziemniak w 3. rocznicę śmierci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10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  <w:t>1.</w:t>
      </w:r>
      <w:r w:rsidRPr="00993907">
        <w:rPr>
          <w:rFonts w:cstheme="minorHAnsi"/>
          <w:sz w:val="22"/>
          <w:szCs w:val="22"/>
        </w:rPr>
        <w:tab/>
        <w:t>Do Bożej Opatrzności w intencji Wandy i Stanisława z okazji 55. rocznicy ślubu z podziękowaniem za otrzymane łaski, z prośbą o Boże błogosławieństwo i zdrowie w rodzinie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2.</w:t>
      </w:r>
      <w:r w:rsidRPr="00993907">
        <w:rPr>
          <w:rFonts w:cstheme="minorHAnsi"/>
          <w:sz w:val="22"/>
          <w:szCs w:val="22"/>
        </w:rPr>
        <w:tab/>
        <w:t>W intencji Janiny i Ryszarda w kolejną rocznicę ślubu o Boże błogosławieństwo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12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 xml:space="preserve">W intencji dzieci przyjmujących sakrament chrztu: Oskar Aleksander </w:t>
      </w:r>
      <w:proofErr w:type="spellStart"/>
      <w:r w:rsidRPr="00993907">
        <w:rPr>
          <w:rFonts w:cstheme="minorHAnsi"/>
          <w:b/>
          <w:sz w:val="22"/>
          <w:szCs w:val="22"/>
        </w:rPr>
        <w:t>Kołos</w:t>
      </w:r>
      <w:proofErr w:type="spellEnd"/>
      <w:r w:rsidRPr="00993907">
        <w:rPr>
          <w:rFonts w:cstheme="minorHAnsi"/>
          <w:sz w:val="22"/>
          <w:szCs w:val="22"/>
        </w:rPr>
        <w:t xml:space="preserve">, Alicja Małgorzata </w:t>
      </w:r>
      <w:r w:rsidRPr="00993907">
        <w:rPr>
          <w:rFonts w:cstheme="minorHAnsi"/>
          <w:b/>
          <w:sz w:val="22"/>
          <w:szCs w:val="22"/>
        </w:rPr>
        <w:t>Otawa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17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Nieszpory Adwentowe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18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W 1. rocznicę ślubu Kingi i Arkadiusza o Boże błogosławieństwo i zdrowie oraz w intencji Oskara w 10. rocznicę urodzin</w:t>
      </w:r>
    </w:p>
    <w:p w:rsidR="00993907" w:rsidRPr="00993907" w:rsidRDefault="00993907" w:rsidP="00B92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 xml:space="preserve">Czwartek – 27 grudnia 2018 – </w:t>
      </w:r>
      <w:r w:rsidRPr="00993907">
        <w:rPr>
          <w:rFonts w:cstheme="minorHAnsi"/>
          <w:b/>
          <w:i/>
          <w:sz w:val="22"/>
          <w:szCs w:val="22"/>
        </w:rPr>
        <w:t xml:space="preserve">św. Jana, Apostoła i Ewangelisty </w:t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  <w:t>J 20,2-8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6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  <w:t>1.</w:t>
      </w:r>
      <w:r w:rsidRPr="00993907">
        <w:rPr>
          <w:rFonts w:cstheme="minorHAnsi"/>
          <w:sz w:val="22"/>
          <w:szCs w:val="22"/>
        </w:rPr>
        <w:tab/>
        <w:t xml:space="preserve">Za † męża i ojca Józefa </w:t>
      </w:r>
      <w:proofErr w:type="spellStart"/>
      <w:r w:rsidRPr="00993907">
        <w:rPr>
          <w:rFonts w:cstheme="minorHAnsi"/>
          <w:sz w:val="22"/>
          <w:szCs w:val="22"/>
        </w:rPr>
        <w:t>Makulik</w:t>
      </w:r>
      <w:proofErr w:type="spellEnd"/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2.</w:t>
      </w:r>
      <w:r w:rsidRPr="00993907">
        <w:rPr>
          <w:rFonts w:cstheme="minorHAnsi"/>
          <w:sz w:val="22"/>
          <w:szCs w:val="22"/>
        </w:rPr>
        <w:tab/>
        <w:t xml:space="preserve">Do Miłosierdzia Bożego za † Leszka </w:t>
      </w:r>
      <w:proofErr w:type="spellStart"/>
      <w:r w:rsidRPr="00993907">
        <w:rPr>
          <w:rFonts w:cstheme="minorHAnsi"/>
          <w:sz w:val="22"/>
          <w:szCs w:val="22"/>
        </w:rPr>
        <w:t>Cieńka</w:t>
      </w:r>
      <w:proofErr w:type="spellEnd"/>
      <w:r w:rsidRPr="00993907">
        <w:rPr>
          <w:rFonts w:cstheme="minorHAnsi"/>
          <w:sz w:val="22"/>
          <w:szCs w:val="22"/>
        </w:rPr>
        <w:t xml:space="preserve"> w 30. dzień </w:t>
      </w:r>
      <w:r w:rsidRPr="00993907">
        <w:rPr>
          <w:rFonts w:cstheme="minorHAnsi"/>
          <w:i/>
          <w:sz w:val="22"/>
          <w:szCs w:val="22"/>
        </w:rPr>
        <w:t>(od żony, synów i cioci Eleonory)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18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Do Bożej Opatrzności w intencji Joanny i Jana z okazji urodzin z podziękowaniem za otrzymane łaski, z prośbą i Boże błogosławieństwo i zdrowie</w:t>
      </w:r>
    </w:p>
    <w:p w:rsidR="00993907" w:rsidRPr="00993907" w:rsidRDefault="00993907" w:rsidP="00B92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 xml:space="preserve">Piątek – 28 grudnia 2018 – </w:t>
      </w:r>
      <w:r w:rsidRPr="00993907">
        <w:rPr>
          <w:rFonts w:cstheme="minorHAnsi"/>
          <w:b/>
          <w:i/>
          <w:sz w:val="22"/>
          <w:szCs w:val="22"/>
        </w:rPr>
        <w:t xml:space="preserve">św. Młodzianków, męczenników </w:t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  <w:t>Mt 2,13-18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6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 xml:space="preserve">Za †† rodziców Józefa i Annę </w:t>
      </w:r>
      <w:proofErr w:type="spellStart"/>
      <w:r w:rsidRPr="00993907">
        <w:rPr>
          <w:rFonts w:cstheme="minorHAnsi"/>
          <w:sz w:val="22"/>
          <w:szCs w:val="22"/>
        </w:rPr>
        <w:t>Beracz</w:t>
      </w:r>
      <w:proofErr w:type="spellEnd"/>
      <w:r w:rsidRPr="00993907">
        <w:rPr>
          <w:rFonts w:cstheme="minorHAnsi"/>
          <w:sz w:val="22"/>
          <w:szCs w:val="22"/>
        </w:rPr>
        <w:t>, Józefa i Adelę Kurpińskich, rodzeństwo i pokrewieństwo z obu stron oraz za dusze w czyśćcu cierpiące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9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W intencji dzieci naszej parafii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15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Koronka do Bożego Miłosierdzia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18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 xml:space="preserve">Za † syna Adama, †† rodziców Strózik i </w:t>
      </w:r>
      <w:proofErr w:type="spellStart"/>
      <w:r w:rsidRPr="00993907">
        <w:rPr>
          <w:rFonts w:cstheme="minorHAnsi"/>
          <w:sz w:val="22"/>
          <w:szCs w:val="22"/>
        </w:rPr>
        <w:t>Patoła</w:t>
      </w:r>
      <w:proofErr w:type="spellEnd"/>
      <w:r w:rsidRPr="00993907">
        <w:rPr>
          <w:rFonts w:cstheme="minorHAnsi"/>
          <w:sz w:val="22"/>
          <w:szCs w:val="22"/>
        </w:rPr>
        <w:t>, braci z obu stron, bratową, szwagra, krewnych z obu stron, Józefę i Augustyna i †† sąsiadów</w:t>
      </w:r>
    </w:p>
    <w:p w:rsidR="00993907" w:rsidRPr="00993907" w:rsidRDefault="00993907" w:rsidP="00B92AA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 xml:space="preserve">Sobota – 29 grudnia 2018 – </w:t>
      </w:r>
      <w:r w:rsidRPr="00993907">
        <w:rPr>
          <w:rFonts w:cstheme="minorHAnsi"/>
          <w:b/>
          <w:i/>
          <w:sz w:val="22"/>
          <w:szCs w:val="22"/>
        </w:rPr>
        <w:t xml:space="preserve">5. Dzień w Oktawie Narodzenia Pańskiego </w:t>
      </w:r>
      <w:r w:rsidRPr="00993907"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ab/>
      </w:r>
      <w:proofErr w:type="spellStart"/>
      <w:r w:rsidRPr="00993907">
        <w:rPr>
          <w:rFonts w:cstheme="minorHAnsi"/>
          <w:b/>
          <w:i/>
          <w:sz w:val="22"/>
          <w:szCs w:val="22"/>
        </w:rPr>
        <w:t>Łk</w:t>
      </w:r>
      <w:proofErr w:type="spellEnd"/>
      <w:r w:rsidRPr="00993907">
        <w:rPr>
          <w:rFonts w:cstheme="minorHAnsi"/>
          <w:b/>
          <w:i/>
          <w:sz w:val="22"/>
          <w:szCs w:val="22"/>
        </w:rPr>
        <w:t xml:space="preserve"> 2,22-35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6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  <w:t>1.</w:t>
      </w:r>
      <w:r w:rsidRPr="00993907">
        <w:rPr>
          <w:rFonts w:cstheme="minorHAnsi"/>
          <w:sz w:val="22"/>
          <w:szCs w:val="22"/>
        </w:rPr>
        <w:tab/>
        <w:t xml:space="preserve">Za † Antoninę </w:t>
      </w:r>
      <w:proofErr w:type="spellStart"/>
      <w:r w:rsidRPr="00993907">
        <w:rPr>
          <w:rFonts w:cstheme="minorHAnsi"/>
          <w:sz w:val="22"/>
          <w:szCs w:val="22"/>
        </w:rPr>
        <w:t>Dempniak</w:t>
      </w:r>
      <w:proofErr w:type="spellEnd"/>
      <w:r w:rsidRPr="00993907">
        <w:rPr>
          <w:rFonts w:cstheme="minorHAnsi"/>
          <w:sz w:val="22"/>
          <w:szCs w:val="22"/>
        </w:rPr>
        <w:t xml:space="preserve"> </w:t>
      </w:r>
      <w:r w:rsidRPr="00993907">
        <w:rPr>
          <w:rFonts w:cstheme="minorHAnsi"/>
          <w:i/>
          <w:sz w:val="22"/>
          <w:szCs w:val="22"/>
        </w:rPr>
        <w:t>(od Teresy Koloch z rodziną)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2.</w:t>
      </w:r>
      <w:r w:rsidRPr="00993907">
        <w:rPr>
          <w:rFonts w:cstheme="minorHAnsi"/>
          <w:sz w:val="22"/>
          <w:szCs w:val="22"/>
        </w:rPr>
        <w:tab/>
        <w:t>O zdrowie i Boże błogosławieństwo dla Marzeny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17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Nieszpory Maryjne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lastRenderedPageBreak/>
        <w:tab/>
        <w:t>18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  <w:vertAlign w:val="superscript"/>
        </w:rPr>
        <w:tab/>
      </w:r>
      <w:r w:rsidRPr="00993907">
        <w:rPr>
          <w:rFonts w:cstheme="minorHAnsi"/>
          <w:i/>
          <w:sz w:val="22"/>
          <w:szCs w:val="22"/>
        </w:rPr>
        <w:tab/>
      </w:r>
      <w:r w:rsidRPr="00993907">
        <w:rPr>
          <w:rFonts w:cstheme="minorHAnsi"/>
          <w:i/>
          <w:sz w:val="22"/>
          <w:szCs w:val="22"/>
        </w:rPr>
        <w:tab/>
        <w:t xml:space="preserve">W sobotni wieczór: </w:t>
      </w:r>
      <w:r w:rsidRPr="00993907">
        <w:rPr>
          <w:rFonts w:cstheme="minorHAnsi"/>
          <w:sz w:val="22"/>
          <w:szCs w:val="22"/>
        </w:rPr>
        <w:t>1.Za † męża Jerzego Wilczek, †† rodziców i teściów oraz †† z obu rodzin i dusze w czyśćcu cierpiące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2.</w:t>
      </w:r>
      <w:r w:rsidRPr="00993907">
        <w:rPr>
          <w:rFonts w:cstheme="minorHAnsi"/>
          <w:sz w:val="22"/>
          <w:szCs w:val="22"/>
        </w:rPr>
        <w:tab/>
        <w:t>Do Bożej Opatrzności w 50. rocznicę ślubu Wandy i Damiana z podziękowaniem za otrzymane łaski, z prośbą o Boże błogosławieństwo i zdrowie</w:t>
      </w:r>
    </w:p>
    <w:p w:rsidR="00993907" w:rsidRPr="00993907" w:rsidRDefault="00993907" w:rsidP="00B92AAF">
      <w:pPr>
        <w:pBdr>
          <w:top w:val="single" w:sz="4" w:space="1" w:color="auto"/>
        </w:pBdr>
        <w:shd w:val="clear" w:color="auto" w:fill="E2D20F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b/>
          <w:sz w:val="22"/>
          <w:szCs w:val="22"/>
        </w:rPr>
        <w:t xml:space="preserve">Niedziela – 30 grudnia 2018 – </w:t>
      </w:r>
      <w:r w:rsidRPr="00993907">
        <w:rPr>
          <w:rFonts w:cstheme="minorHAnsi"/>
          <w:b/>
          <w:i/>
          <w:sz w:val="22"/>
          <w:szCs w:val="22"/>
        </w:rPr>
        <w:t>Świętej Rodziny Jezusa, Maryi i Józefa</w:t>
      </w:r>
      <w:r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 xml:space="preserve"> </w:t>
      </w:r>
      <w:proofErr w:type="spellStart"/>
      <w:r w:rsidRPr="00993907">
        <w:rPr>
          <w:rFonts w:cstheme="minorHAnsi"/>
          <w:b/>
          <w:i/>
          <w:sz w:val="22"/>
          <w:szCs w:val="22"/>
        </w:rPr>
        <w:t>Łk</w:t>
      </w:r>
      <w:proofErr w:type="spellEnd"/>
      <w:r w:rsidRPr="00993907">
        <w:rPr>
          <w:rFonts w:cstheme="minorHAnsi"/>
          <w:b/>
          <w:i/>
          <w:sz w:val="22"/>
          <w:szCs w:val="22"/>
        </w:rPr>
        <w:t xml:space="preserve"> 2,41-52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7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Za † Mieczysława Salomona w 1. rocznicę śmierci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8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Godzinki o Ni</w:t>
      </w:r>
      <w:r w:rsidRPr="00993907">
        <w:rPr>
          <w:rFonts w:cstheme="minorHAnsi"/>
          <w:b/>
          <w:i/>
          <w:sz w:val="22"/>
          <w:szCs w:val="22"/>
        </w:rPr>
        <w:t>e</w:t>
      </w:r>
      <w:r w:rsidRPr="00993907">
        <w:rPr>
          <w:rFonts w:cstheme="minorHAnsi"/>
          <w:b/>
          <w:i/>
          <w:sz w:val="22"/>
          <w:szCs w:val="22"/>
        </w:rPr>
        <w:t>pokalanym Poczęciu NMP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 xml:space="preserve">  9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W pewnej intencji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10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  <w:t>1.</w:t>
      </w:r>
      <w:r w:rsidRPr="00993907">
        <w:rPr>
          <w:rFonts w:cstheme="minorHAnsi"/>
          <w:sz w:val="22"/>
          <w:szCs w:val="22"/>
        </w:rPr>
        <w:tab/>
        <w:t xml:space="preserve">W intencji rocznych dzieci: Piotr </w:t>
      </w:r>
      <w:r w:rsidRPr="00993907">
        <w:rPr>
          <w:rFonts w:cstheme="minorHAnsi"/>
          <w:b/>
          <w:sz w:val="22"/>
          <w:szCs w:val="22"/>
        </w:rPr>
        <w:t>Misiak</w:t>
      </w:r>
      <w:r w:rsidRPr="00993907">
        <w:rPr>
          <w:rFonts w:cstheme="minorHAnsi"/>
          <w:sz w:val="22"/>
          <w:szCs w:val="22"/>
        </w:rPr>
        <w:t xml:space="preserve">, Zuzanna </w:t>
      </w:r>
      <w:r w:rsidRPr="00993907">
        <w:rPr>
          <w:rFonts w:cstheme="minorHAnsi"/>
          <w:b/>
          <w:sz w:val="22"/>
          <w:szCs w:val="22"/>
        </w:rPr>
        <w:t>Delong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2. W intencji Jolanty i Krzysztofa oraz dzieci Michała, Agaty, Filipa i Marysi o błogosławieństwo dla całej rodziny oraz o zdrowie dla babci Grażyny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12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>Do Bożej Opatrzności w intencji Danuty i Józefa z okazji 50. rocznicy ślubu z podziękowaniem za otrzymane łaski, z prośbą o Boże błogosławieństwo i zdrowie dla całej rodziny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17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Różaniec za młode pokolenie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17</w:t>
      </w:r>
      <w:r w:rsidRPr="00993907">
        <w:rPr>
          <w:rFonts w:cstheme="minorHAnsi"/>
          <w:sz w:val="22"/>
          <w:szCs w:val="22"/>
          <w:vertAlign w:val="superscript"/>
        </w:rPr>
        <w:t>30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b/>
          <w:i/>
          <w:sz w:val="22"/>
          <w:szCs w:val="22"/>
        </w:rPr>
        <w:t>Nieszpory kolędowe</w:t>
      </w:r>
    </w:p>
    <w:p w:rsidR="00993907" w:rsidRPr="00993907" w:rsidRDefault="00993907" w:rsidP="00B92AA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907">
        <w:rPr>
          <w:rFonts w:cstheme="minorHAnsi"/>
          <w:sz w:val="22"/>
          <w:szCs w:val="22"/>
        </w:rPr>
        <w:tab/>
        <w:t>18</w:t>
      </w:r>
      <w:r w:rsidRPr="00993907">
        <w:rPr>
          <w:rFonts w:cstheme="minorHAnsi"/>
          <w:sz w:val="22"/>
          <w:szCs w:val="22"/>
          <w:vertAlign w:val="superscript"/>
        </w:rPr>
        <w:t>00</w:t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</w:r>
      <w:r w:rsidRPr="00993907">
        <w:rPr>
          <w:rFonts w:cstheme="minorHAnsi"/>
          <w:sz w:val="22"/>
          <w:szCs w:val="22"/>
        </w:rPr>
        <w:tab/>
        <w:t xml:space="preserve">Za † męża Piotra </w:t>
      </w:r>
      <w:proofErr w:type="spellStart"/>
      <w:r w:rsidRPr="00993907">
        <w:rPr>
          <w:rFonts w:cstheme="minorHAnsi"/>
          <w:sz w:val="22"/>
          <w:szCs w:val="22"/>
        </w:rPr>
        <w:t>Paraczyńskiego</w:t>
      </w:r>
      <w:proofErr w:type="spellEnd"/>
      <w:r w:rsidRPr="00993907">
        <w:rPr>
          <w:rFonts w:cstheme="minorHAnsi"/>
          <w:sz w:val="22"/>
          <w:szCs w:val="22"/>
        </w:rPr>
        <w:t xml:space="preserve"> w 5. rocznicę śmierci, †† rodziców z obu stron, wszystkich †† z rodziny i dusze w czyśćcu cierpiące</w:t>
      </w:r>
    </w:p>
    <w:p w:rsidR="00993907" w:rsidRPr="00993907" w:rsidRDefault="00993907" w:rsidP="0099390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993907">
        <w:rPr>
          <w:rFonts w:cstheme="minorHAnsi"/>
          <w:b/>
          <w:spacing w:val="-2"/>
          <w:sz w:val="22"/>
          <w:szCs w:val="22"/>
        </w:rPr>
        <w:t>W tym tygodniu modlimy się</w:t>
      </w:r>
      <w:r w:rsidRPr="00993907">
        <w:rPr>
          <w:rFonts w:cstheme="minorHAnsi"/>
          <w:spacing w:val="-2"/>
          <w:sz w:val="22"/>
          <w:szCs w:val="22"/>
        </w:rPr>
        <w:t>: o łaskę dobrej spowiedzi w okresie Adwentu</w:t>
      </w:r>
    </w:p>
    <w:p w:rsidR="00B229B1" w:rsidRPr="00B92AAF" w:rsidRDefault="00B229B1" w:rsidP="00B229B1">
      <w:pPr>
        <w:rPr>
          <w:sz w:val="10"/>
          <w:szCs w:val="10"/>
        </w:rPr>
      </w:pP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B92AAF">
        <w:rPr>
          <w:sz w:val="22"/>
          <w:szCs w:val="22"/>
        </w:rPr>
        <w:t>Dzisiaj ostatnia niedziela Adwentu. Osoby, które jeszcze nie przygotowały się duchowo poprzez sakrament pokuty, być może pnie skorzystały z niego przez minione lata zachęcamy serdecznie do skorzystania z tej okazji. Po południu spowiedź od 17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B92AAF">
        <w:rPr>
          <w:sz w:val="22"/>
          <w:szCs w:val="22"/>
        </w:rPr>
        <w:t>Dziś jeszcze zapraszamy na godz. 17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 xml:space="preserve"> na </w:t>
      </w:r>
      <w:r w:rsidRPr="00B92AAF">
        <w:rPr>
          <w:b/>
          <w:sz w:val="22"/>
          <w:szCs w:val="22"/>
        </w:rPr>
        <w:t xml:space="preserve">modlitwę Różańcową za młode </w:t>
      </w:r>
      <w:proofErr w:type="gramStart"/>
      <w:r w:rsidRPr="00B92AAF">
        <w:rPr>
          <w:b/>
          <w:sz w:val="22"/>
          <w:szCs w:val="22"/>
        </w:rPr>
        <w:t>pokolenie</w:t>
      </w:r>
      <w:r w:rsidRPr="00B92AAF">
        <w:rPr>
          <w:sz w:val="22"/>
          <w:szCs w:val="22"/>
        </w:rPr>
        <w:t>,</w:t>
      </w:r>
      <w:proofErr w:type="gramEnd"/>
      <w:r w:rsidRPr="00B92AAF">
        <w:rPr>
          <w:sz w:val="22"/>
          <w:szCs w:val="22"/>
        </w:rPr>
        <w:t xml:space="preserve"> oraz na godz. 17</w:t>
      </w:r>
      <w:r w:rsidRPr="00B92AAF">
        <w:rPr>
          <w:sz w:val="22"/>
          <w:szCs w:val="22"/>
          <w:vertAlign w:val="superscript"/>
        </w:rPr>
        <w:t>30</w:t>
      </w:r>
      <w:r w:rsidRPr="00B92AAF">
        <w:rPr>
          <w:sz w:val="22"/>
          <w:szCs w:val="22"/>
        </w:rPr>
        <w:t xml:space="preserve"> na </w:t>
      </w:r>
      <w:r w:rsidRPr="00B92AAF">
        <w:rPr>
          <w:b/>
          <w:sz w:val="22"/>
          <w:szCs w:val="22"/>
        </w:rPr>
        <w:t>nieszpory niedzielne</w:t>
      </w:r>
      <w:r w:rsidRPr="00B92AAF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Jutro </w:t>
      </w:r>
      <w:r w:rsidRPr="00B92AAF">
        <w:rPr>
          <w:b/>
          <w:sz w:val="22"/>
          <w:szCs w:val="22"/>
        </w:rPr>
        <w:t>Wigilia Narodzenia Pańskiego</w:t>
      </w:r>
      <w:r w:rsidRPr="00B92AAF">
        <w:rPr>
          <w:sz w:val="22"/>
          <w:szCs w:val="22"/>
        </w:rPr>
        <w:t xml:space="preserve">. </w:t>
      </w:r>
      <w:r w:rsidRPr="00B92AAF">
        <w:rPr>
          <w:b/>
          <w:sz w:val="22"/>
          <w:szCs w:val="22"/>
        </w:rPr>
        <w:t>Okazja do spowiedzi</w:t>
      </w:r>
      <w:r w:rsidRPr="00B92AAF">
        <w:rPr>
          <w:sz w:val="22"/>
          <w:szCs w:val="22"/>
        </w:rPr>
        <w:t xml:space="preserve"> od 6</w:t>
      </w:r>
      <w:r w:rsidRPr="00B92AAF">
        <w:rPr>
          <w:sz w:val="22"/>
          <w:szCs w:val="22"/>
          <w:vertAlign w:val="superscript"/>
        </w:rPr>
        <w:t>30</w:t>
      </w:r>
      <w:r w:rsidRPr="00B92AAF">
        <w:rPr>
          <w:sz w:val="22"/>
          <w:szCs w:val="22"/>
        </w:rPr>
        <w:t xml:space="preserve"> do 13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>. Tę możliwość zarezerwujmy jednak dla osób przyjeżdżających na święta z zagranicy.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W Wigilię z kościoła będzie można zabrać </w:t>
      </w:r>
      <w:r w:rsidRPr="00B92AAF">
        <w:rPr>
          <w:b/>
          <w:sz w:val="22"/>
          <w:szCs w:val="22"/>
        </w:rPr>
        <w:t>Betlejemskie Światło Pokoju</w:t>
      </w:r>
      <w:r w:rsidRPr="00B92AAF">
        <w:rPr>
          <w:sz w:val="22"/>
          <w:szCs w:val="22"/>
        </w:rPr>
        <w:t>.</w:t>
      </w:r>
    </w:p>
    <w:p w:rsidR="00B92AAF" w:rsidRDefault="00993907" w:rsidP="00B92AA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92AAF">
        <w:rPr>
          <w:sz w:val="22"/>
          <w:szCs w:val="22"/>
        </w:rPr>
        <w:t>O godz. 15</w:t>
      </w:r>
      <w:r w:rsidRPr="00B92AAF">
        <w:rPr>
          <w:sz w:val="22"/>
          <w:szCs w:val="22"/>
          <w:vertAlign w:val="superscript"/>
        </w:rPr>
        <w:t>30</w:t>
      </w:r>
      <w:r w:rsidRPr="00B92AAF">
        <w:rPr>
          <w:sz w:val="22"/>
          <w:szCs w:val="22"/>
        </w:rPr>
        <w:t xml:space="preserve"> Msza wigilijna, tzw. </w:t>
      </w:r>
      <w:r w:rsidRPr="00B92AAF">
        <w:rPr>
          <w:b/>
          <w:sz w:val="22"/>
          <w:szCs w:val="22"/>
        </w:rPr>
        <w:t>„Pasterka dla dzieci”</w:t>
      </w:r>
      <w:r w:rsidRPr="00B92AAF">
        <w:rPr>
          <w:sz w:val="22"/>
          <w:szCs w:val="22"/>
        </w:rPr>
        <w:t>. Zapraszamy także osoby starsze i tych, którzy nie mogą przyjść o północy.</w:t>
      </w:r>
    </w:p>
    <w:p w:rsidR="00993907" w:rsidRPr="006A6BBC" w:rsidRDefault="00993907" w:rsidP="00B92AAF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6A6BBC">
        <w:rPr>
          <w:sz w:val="22"/>
          <w:szCs w:val="22"/>
        </w:rPr>
        <w:t xml:space="preserve">Zadbajmy o tradycyjną oprawę wieczerzy wigilijnej, pamiętając o wspólnej modlitwie (może przewodniczyć ojciec rodziny) oraz o lekturze Ewangelii. Obrzędy znajdziemy w Drodze do Nieba (nowa DN s. 303). Na mocy tradycji, zachowujemy w ten dzień abstynencję od pokarmów mięsnych i oczywiście od alkoholu. </w:t>
      </w:r>
    </w:p>
    <w:p w:rsidR="00993907" w:rsidRPr="006A6BBC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6A6BBC">
        <w:rPr>
          <w:b/>
          <w:sz w:val="22"/>
          <w:szCs w:val="22"/>
        </w:rPr>
        <w:t>Uroczysta Pasterka</w:t>
      </w:r>
      <w:r w:rsidRPr="006A6BBC">
        <w:rPr>
          <w:sz w:val="22"/>
          <w:szCs w:val="22"/>
        </w:rPr>
        <w:t xml:space="preserve">, na którą zapraszamy wszystkich parafian i gości o północy. </w:t>
      </w:r>
    </w:p>
    <w:p w:rsidR="00993907" w:rsidRPr="006A6BBC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6A6BBC">
        <w:rPr>
          <w:sz w:val="22"/>
          <w:szCs w:val="22"/>
        </w:rPr>
        <w:t xml:space="preserve">W </w:t>
      </w:r>
      <w:r w:rsidRPr="00B92AAF">
        <w:rPr>
          <w:sz w:val="22"/>
          <w:szCs w:val="22"/>
        </w:rPr>
        <w:t>środę</w:t>
      </w:r>
      <w:r w:rsidRPr="006A6BBC">
        <w:rPr>
          <w:sz w:val="22"/>
          <w:szCs w:val="22"/>
        </w:rPr>
        <w:t xml:space="preserve">, 26 grudnia </w:t>
      </w:r>
      <w:r w:rsidRPr="006A6BBC">
        <w:rPr>
          <w:b/>
          <w:sz w:val="22"/>
          <w:szCs w:val="22"/>
        </w:rPr>
        <w:t>drugi dzień świąt i wspomnienie św. Szczepana</w:t>
      </w:r>
      <w:r w:rsidRPr="006A6BBC">
        <w:rPr>
          <w:sz w:val="22"/>
          <w:szCs w:val="22"/>
        </w:rPr>
        <w:t xml:space="preserve">. Porządek Mszy Świętych jak w niedzielę. </w:t>
      </w:r>
    </w:p>
    <w:p w:rsidR="00993907" w:rsidRPr="006A6BBC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6A6BBC">
        <w:rPr>
          <w:b/>
          <w:sz w:val="22"/>
          <w:szCs w:val="22"/>
        </w:rPr>
        <w:t>Sakrament chrztu</w:t>
      </w:r>
      <w:r w:rsidRPr="006A6BBC">
        <w:rPr>
          <w:sz w:val="22"/>
          <w:szCs w:val="22"/>
        </w:rPr>
        <w:t xml:space="preserve"> oraz Msza Święta </w:t>
      </w:r>
      <w:r w:rsidRPr="006A6BBC">
        <w:rPr>
          <w:b/>
          <w:sz w:val="22"/>
          <w:szCs w:val="22"/>
        </w:rPr>
        <w:t>w intencji rocznych dzieci</w:t>
      </w:r>
      <w:r w:rsidRPr="006A6BBC">
        <w:rPr>
          <w:sz w:val="22"/>
          <w:szCs w:val="22"/>
        </w:rPr>
        <w:t xml:space="preserve"> będzie w drugi dzień świąt o godz. 12</w:t>
      </w:r>
      <w:r w:rsidRPr="006A6BBC">
        <w:rPr>
          <w:sz w:val="22"/>
          <w:szCs w:val="22"/>
          <w:vertAlign w:val="superscript"/>
        </w:rPr>
        <w:t>00</w:t>
      </w:r>
      <w:r w:rsidRPr="006A6BBC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6A6BBC">
        <w:rPr>
          <w:sz w:val="22"/>
          <w:szCs w:val="22"/>
        </w:rPr>
        <w:t xml:space="preserve">Zachęcamy do zapoznania się z inicjatywą: </w:t>
      </w:r>
      <w:r w:rsidRPr="006A6BBC">
        <w:rPr>
          <w:b/>
          <w:sz w:val="22"/>
          <w:szCs w:val="22"/>
        </w:rPr>
        <w:t>„Czas Świąt: mniej ekranu – więcej rodziny”</w:t>
      </w:r>
      <w:r w:rsidRPr="006A6BBC">
        <w:rPr>
          <w:sz w:val="22"/>
          <w:szCs w:val="22"/>
        </w:rPr>
        <w:t>. Jest to zachęta, aby święta były bardziej rodzinne poprzez bardziej rozsądne i celowe korzystanie z mediów cyfrowych. Polecamy stronę mniejekranu.pl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Uroczystość Narodzenia Pańskiego ze względu na ważność tej tajemnicy jest rozciągnięta na poszczególne dni </w:t>
      </w:r>
      <w:r w:rsidRPr="00B92AAF">
        <w:rPr>
          <w:b/>
          <w:sz w:val="22"/>
          <w:szCs w:val="22"/>
        </w:rPr>
        <w:t>Oktawy Narodzenia Pańskiego</w:t>
      </w:r>
      <w:r w:rsidRPr="00B92AAF">
        <w:rPr>
          <w:sz w:val="22"/>
          <w:szCs w:val="22"/>
        </w:rPr>
        <w:t>. Zachęcamy w kolejnych dniach do uczestnictwa we Mszach Świętych i częstszej Komunii Świętej.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W czwartek </w:t>
      </w:r>
      <w:r w:rsidRPr="00B92AAF">
        <w:rPr>
          <w:b/>
          <w:sz w:val="22"/>
          <w:szCs w:val="22"/>
        </w:rPr>
        <w:t>wspomnienie św. Jana Ewangelisty</w:t>
      </w:r>
      <w:r w:rsidRPr="00B92AAF">
        <w:rPr>
          <w:sz w:val="22"/>
          <w:szCs w:val="22"/>
        </w:rPr>
        <w:t>. Na Mszach Świętych poświęcenie wina.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W piątek przypada </w:t>
      </w:r>
      <w:r w:rsidRPr="00B92AAF">
        <w:rPr>
          <w:b/>
          <w:sz w:val="22"/>
          <w:szCs w:val="22"/>
        </w:rPr>
        <w:t>wspomnienie świętych Młodzianków, męczenników</w:t>
      </w:r>
      <w:r w:rsidRPr="00B92AAF">
        <w:rPr>
          <w:sz w:val="22"/>
          <w:szCs w:val="22"/>
        </w:rPr>
        <w:t>. Zapraszamy na Mszę Świętą w intencji dzieci, także tych najmłodszych na godz. 9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W czwartek wieczorem </w:t>
      </w:r>
      <w:r w:rsidRPr="00B92AAF">
        <w:rPr>
          <w:sz w:val="22"/>
          <w:szCs w:val="22"/>
          <w:u w:val="single"/>
        </w:rPr>
        <w:t>kancelaria nie będzie czynna</w:t>
      </w:r>
      <w:r w:rsidRPr="00B92AAF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>W piątek o 15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 xml:space="preserve"> </w:t>
      </w:r>
      <w:r w:rsidRPr="00B92AAF">
        <w:rPr>
          <w:b/>
          <w:sz w:val="22"/>
          <w:szCs w:val="22"/>
        </w:rPr>
        <w:t>Koronka do Bożego Miłosierdzia</w:t>
      </w:r>
      <w:r w:rsidRPr="00B92AAF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lastRenderedPageBreak/>
        <w:t>W niedzielę 30 grudnia przypada</w:t>
      </w:r>
      <w:r w:rsidRPr="00B92AAF">
        <w:rPr>
          <w:b/>
          <w:sz w:val="22"/>
          <w:szCs w:val="22"/>
        </w:rPr>
        <w:t xml:space="preserve"> święto Świętej Rodziny</w:t>
      </w:r>
      <w:r w:rsidRPr="00B92AAF">
        <w:rPr>
          <w:sz w:val="22"/>
          <w:szCs w:val="22"/>
        </w:rPr>
        <w:t>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Po świętach młodzież naszego dekanatu udaje się na </w:t>
      </w:r>
      <w:r w:rsidRPr="00B92AAF">
        <w:rPr>
          <w:b/>
          <w:sz w:val="22"/>
          <w:szCs w:val="22"/>
        </w:rPr>
        <w:t>Europejskie Spotkanie Młodych</w:t>
      </w:r>
      <w:r w:rsidRPr="00B92AAF">
        <w:rPr>
          <w:sz w:val="22"/>
          <w:szCs w:val="22"/>
        </w:rPr>
        <w:t>, które odbywa się tym razem w Madrycie.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Od czwartku, 27 grudnia, </w:t>
      </w:r>
      <w:r w:rsidRPr="00B92AAF">
        <w:rPr>
          <w:b/>
          <w:sz w:val="22"/>
          <w:szCs w:val="22"/>
        </w:rPr>
        <w:t>odwiedziny duszpasterskie – kolęda</w:t>
      </w:r>
      <w:r w:rsidRPr="00B92AAF">
        <w:rPr>
          <w:sz w:val="22"/>
          <w:szCs w:val="22"/>
        </w:rPr>
        <w:t>. Kolędę rozpoczynamy każdego dnia o 15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>, natomiast w soboty od 10</w:t>
      </w:r>
      <w:r w:rsidRPr="00B92AAF">
        <w:rPr>
          <w:sz w:val="22"/>
          <w:szCs w:val="22"/>
          <w:vertAlign w:val="superscript"/>
        </w:rPr>
        <w:t>00</w:t>
      </w:r>
      <w:r w:rsidRPr="00B92AAF">
        <w:rPr>
          <w:sz w:val="22"/>
          <w:szCs w:val="22"/>
        </w:rPr>
        <w:t xml:space="preserve">. Prosimy o zapoznanie się z planem wywieszonym w gablotce. Niektóre trasy kolędowe uległy zmianie. W niektóre dni, z powodu szkoły niektórzy księża rozpoczną kolędę nieco później. Spotkanie w domach ma charakter modlitewny, </w:t>
      </w:r>
      <w:proofErr w:type="gramStart"/>
      <w:r w:rsidRPr="00B92AAF">
        <w:rPr>
          <w:sz w:val="22"/>
          <w:szCs w:val="22"/>
        </w:rPr>
        <w:t>stąd</w:t>
      </w:r>
      <w:proofErr w:type="gramEnd"/>
      <w:r w:rsidRPr="00B92AAF">
        <w:rPr>
          <w:sz w:val="22"/>
          <w:szCs w:val="22"/>
        </w:rPr>
        <w:t xml:space="preserve"> jeśli to możliwe prosimy o obecność wszystkich domowników. Jeśli przy okazji kolędy będzie składana ofiara, to będzie przeznaczona na dalsze cele remontowe.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 xml:space="preserve">Przed kościołem do nabycia: nasza parafialna gazetka „Źródło”, Gość Niedzielny na dwa tygodnie (w cenie 8 zł), miesięcznik dla dzieci „Mały Gość Niedzielny”. 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>Kolekta z Pasterki przeznaczona jest tradycyjnie na Fundusz Obrony Życia w Opolu; z Narodzenia Pańskiego na bieżące potrzeby parafii, z drugiego dnia świąt na Wydział Teologiczny.</w:t>
      </w:r>
    </w:p>
    <w:p w:rsidR="00993907" w:rsidRPr="006A6BBC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6A6BBC">
        <w:rPr>
          <w:sz w:val="22"/>
          <w:szCs w:val="22"/>
        </w:rPr>
        <w:t xml:space="preserve">W specjalnym komunikacie ks. Biskup dziękuje wszystkim, którzy wspierają </w:t>
      </w:r>
      <w:r w:rsidRPr="00B92AAF">
        <w:rPr>
          <w:sz w:val="22"/>
          <w:szCs w:val="22"/>
        </w:rPr>
        <w:t>diecezjalne</w:t>
      </w:r>
      <w:r w:rsidRPr="006A6BBC">
        <w:rPr>
          <w:sz w:val="22"/>
          <w:szCs w:val="22"/>
        </w:rPr>
        <w:t xml:space="preserve"> dzieła</w:t>
      </w:r>
      <w:r w:rsidRPr="00B92AAF">
        <w:rPr>
          <w:sz w:val="22"/>
          <w:szCs w:val="22"/>
        </w:rPr>
        <w:t xml:space="preserve"> ochrony życia</w:t>
      </w:r>
      <w:r w:rsidRPr="006A6BBC">
        <w:rPr>
          <w:sz w:val="22"/>
          <w:szCs w:val="22"/>
        </w:rPr>
        <w:t xml:space="preserve"> i informuje, że Dom Matki i Dziecka </w:t>
      </w:r>
      <w:r w:rsidRPr="00B92AAF">
        <w:rPr>
          <w:sz w:val="22"/>
          <w:szCs w:val="22"/>
        </w:rPr>
        <w:t xml:space="preserve">działa przez 25 lat. Przez ten czas Dom </w:t>
      </w:r>
      <w:r w:rsidRPr="006A6BBC">
        <w:rPr>
          <w:sz w:val="22"/>
          <w:szCs w:val="22"/>
        </w:rPr>
        <w:t xml:space="preserve">otoczył opieką </w:t>
      </w:r>
      <w:r w:rsidRPr="00B92AAF">
        <w:rPr>
          <w:sz w:val="22"/>
          <w:szCs w:val="22"/>
        </w:rPr>
        <w:t>ponad 1600</w:t>
      </w:r>
      <w:r w:rsidRPr="006A6BBC">
        <w:rPr>
          <w:sz w:val="22"/>
          <w:szCs w:val="22"/>
        </w:rPr>
        <w:t xml:space="preserve"> mat</w:t>
      </w:r>
      <w:r w:rsidRPr="00B92AAF">
        <w:rPr>
          <w:sz w:val="22"/>
          <w:szCs w:val="22"/>
        </w:rPr>
        <w:t>e</w:t>
      </w:r>
      <w:r w:rsidRPr="006A6BBC">
        <w:rPr>
          <w:sz w:val="22"/>
          <w:szCs w:val="22"/>
        </w:rPr>
        <w:t xml:space="preserve">k z dziećmi, Ośrodek Adopcyjny przeprowadził </w:t>
      </w:r>
      <w:r w:rsidRPr="00B92AAF">
        <w:rPr>
          <w:sz w:val="22"/>
          <w:szCs w:val="22"/>
        </w:rPr>
        <w:t>740</w:t>
      </w:r>
      <w:r w:rsidRPr="006A6BBC">
        <w:rPr>
          <w:sz w:val="22"/>
          <w:szCs w:val="22"/>
        </w:rPr>
        <w:t xml:space="preserve"> adopcj</w:t>
      </w:r>
      <w:r w:rsidRPr="00B92AAF">
        <w:rPr>
          <w:sz w:val="22"/>
          <w:szCs w:val="22"/>
        </w:rPr>
        <w:t>i</w:t>
      </w:r>
      <w:r w:rsidRPr="006A6BBC">
        <w:rPr>
          <w:sz w:val="22"/>
          <w:szCs w:val="22"/>
        </w:rPr>
        <w:t xml:space="preserve">. </w:t>
      </w:r>
    </w:p>
    <w:p w:rsidR="00993907" w:rsidRPr="00B92AAF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>W imieniu Parafialnego Caritas, rodzin, a zwłaszcza osób starszych i samotnych, które otrzymały świąteczną pomoc dziękujemy wszystkim ludziom dobrej woli, zarówno indywidualnym darczyńcom, jak i zakładom, a szczególnie firmie Mieszko, Henkel, Restauracji „Krewetka” i hurtowni „</w:t>
      </w:r>
      <w:proofErr w:type="spellStart"/>
      <w:r w:rsidRPr="00B92AAF">
        <w:rPr>
          <w:sz w:val="22"/>
          <w:szCs w:val="22"/>
        </w:rPr>
        <w:t>Profish</w:t>
      </w:r>
      <w:proofErr w:type="spellEnd"/>
      <w:r w:rsidRPr="00B92AAF">
        <w:rPr>
          <w:sz w:val="22"/>
          <w:szCs w:val="22"/>
        </w:rPr>
        <w:t>”.</w:t>
      </w:r>
    </w:p>
    <w:p w:rsidR="00993907" w:rsidRDefault="00993907" w:rsidP="00993907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92AAF">
        <w:rPr>
          <w:sz w:val="22"/>
          <w:szCs w:val="22"/>
        </w:rPr>
        <w:t>Za wszystkie ofiary, kwiaty i prace przy kościele składamy serdeczne „Bóg zapłać”. W sposób szczególny dziękujemy za pomoc w budowie świątecznego wystroju kościoła.</w:t>
      </w:r>
    </w:p>
    <w:p w:rsidR="00B92AAF" w:rsidRDefault="00B92AAF" w:rsidP="00B92AAF">
      <w:pPr>
        <w:rPr>
          <w:sz w:val="22"/>
          <w:szCs w:val="22"/>
        </w:rPr>
      </w:pPr>
    </w:p>
    <w:p w:rsidR="00B92AAF" w:rsidRDefault="00B92AAF" w:rsidP="00B92AAF">
      <w:pPr>
        <w:rPr>
          <w:b/>
          <w:sz w:val="40"/>
          <w:szCs w:val="22"/>
        </w:rPr>
      </w:pPr>
      <w:r w:rsidRPr="0051154F">
        <w:rPr>
          <w:b/>
          <w:sz w:val="40"/>
          <w:szCs w:val="22"/>
        </w:rPr>
        <w:t>KOLĘDA 2018-2019</w:t>
      </w:r>
    </w:p>
    <w:p w:rsidR="00B92AAF" w:rsidRDefault="00B92AAF" w:rsidP="00B92AAF">
      <w:pPr>
        <w:shd w:val="clear" w:color="auto" w:fill="D9D9D9"/>
        <w:rPr>
          <w:b/>
          <w:sz w:val="22"/>
          <w:szCs w:val="22"/>
        </w:rPr>
        <w:sectPr w:rsidR="00B92AAF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27 grudnia 2018 – czwartek</w:t>
      </w:r>
    </w:p>
    <w:p w:rsidR="00B92AAF" w:rsidRPr="00B4456E" w:rsidRDefault="00B92AAF" w:rsidP="00B92AAF">
      <w:pPr>
        <w:spacing w:line="240" w:lineRule="exact"/>
        <w:rPr>
          <w:i/>
          <w:color w:val="FFFF00"/>
          <w:sz w:val="21"/>
          <w:szCs w:val="21"/>
        </w:rPr>
      </w:pPr>
      <w:r w:rsidRPr="00B4456E">
        <w:rPr>
          <w:sz w:val="21"/>
          <w:szCs w:val="21"/>
        </w:rPr>
        <w:t>1 Pomnikowa 6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Pomnikowa 8-10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Pomnikowa 12-14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28 grudnia 2018 – piątek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Pomnikowa 16a oraz 28-64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Pomnikowa 16 oraz 18</w:t>
      </w:r>
    </w:p>
    <w:p w:rsidR="00B92AAF" w:rsidRPr="00B4456E" w:rsidRDefault="00B92AAF" w:rsidP="00B92AAF">
      <w:pPr>
        <w:spacing w:line="240" w:lineRule="exact"/>
        <w:rPr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3 Pomnikowa 9-17 </w:t>
      </w:r>
      <w:r w:rsidRPr="00B4456E">
        <w:rPr>
          <w:i/>
          <w:sz w:val="21"/>
          <w:szCs w:val="21"/>
        </w:rPr>
        <w:t>(nieparzyste)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29 grudnia 2018 – sobota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Pomnikowa 20 oraz 24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Pomnikowa 22</w:t>
      </w:r>
    </w:p>
    <w:p w:rsidR="00B92AAF" w:rsidRPr="00B4456E" w:rsidRDefault="00B92AAF" w:rsidP="00B92AAF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3 Pomnikowa 26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 xml:space="preserve">30 grudnia 2018 – </w:t>
      </w:r>
      <w:r w:rsidRPr="00B4456E">
        <w:rPr>
          <w:b/>
          <w:color w:val="C00000"/>
          <w:sz w:val="21"/>
          <w:szCs w:val="21"/>
        </w:rPr>
        <w:t>niedziela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Katowicka 1</w:t>
      </w:r>
    </w:p>
    <w:p w:rsidR="00B92AAF" w:rsidRPr="00B4456E" w:rsidRDefault="00B92AAF" w:rsidP="00B92AAF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2 Katowicka 3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Katowicka 5,5a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i/>
          <w:color w:val="FFE599"/>
          <w:sz w:val="21"/>
          <w:szCs w:val="21"/>
        </w:rPr>
      </w:pPr>
      <w:r w:rsidRPr="00B4456E">
        <w:rPr>
          <w:b/>
          <w:sz w:val="21"/>
          <w:szCs w:val="21"/>
        </w:rPr>
        <w:t>2 stycznia 2019 – środa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Katowicka 7,9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Katowicka 11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Katowicka 13,15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Katowicka 19</w:t>
      </w:r>
    </w:p>
    <w:p w:rsidR="00B92AAF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i/>
          <w:color w:val="FFE599"/>
          <w:sz w:val="21"/>
          <w:szCs w:val="21"/>
        </w:rPr>
      </w:pPr>
      <w:r w:rsidRPr="00B4456E">
        <w:rPr>
          <w:b/>
          <w:sz w:val="21"/>
          <w:szCs w:val="21"/>
        </w:rPr>
        <w:t>3 stycznia 2019 – czwartek</w:t>
      </w:r>
    </w:p>
    <w:p w:rsidR="00B92AAF" w:rsidRPr="00B4456E" w:rsidRDefault="00B92AAF" w:rsidP="00B92AAF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1 Katowicka 17,17a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Katowicka 21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Katowicka 23,23a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Katowicka 25,27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i/>
          <w:color w:val="FFE599"/>
          <w:sz w:val="21"/>
          <w:szCs w:val="21"/>
        </w:rPr>
      </w:pPr>
      <w:r w:rsidRPr="00B4456E">
        <w:rPr>
          <w:b/>
          <w:sz w:val="21"/>
          <w:szCs w:val="21"/>
        </w:rPr>
        <w:t>4 stycznia 2019 – piątek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Skłodowskiej od 2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Skłodowskiej od 34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Skłodowskiej od 5</w:t>
      </w:r>
    </w:p>
    <w:p w:rsidR="00B92AAF" w:rsidRDefault="00B92AAF" w:rsidP="00B92AAF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4 Skłodowskiej od 75, 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B4456E">
        <w:rPr>
          <w:sz w:val="21"/>
          <w:szCs w:val="21"/>
        </w:rPr>
        <w:t>Księżycowa, Lunonautów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5 Miechowska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i/>
          <w:color w:val="FFE599"/>
          <w:sz w:val="21"/>
          <w:szCs w:val="21"/>
        </w:rPr>
      </w:pPr>
      <w:r w:rsidRPr="00B4456E">
        <w:rPr>
          <w:b/>
          <w:sz w:val="21"/>
          <w:szCs w:val="21"/>
        </w:rPr>
        <w:t>5 stycznia 2019 – sobota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Polna 4,6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Polna 6a,6b</w:t>
      </w:r>
    </w:p>
    <w:p w:rsidR="00B92AAF" w:rsidRPr="00B4456E" w:rsidRDefault="00B92AAF" w:rsidP="00B92AAF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3 Polna 8,10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Polna 3,7,7c,13-36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5 Żwirki i Wigury, Kosmonautów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i/>
          <w:color w:val="FFE599"/>
          <w:sz w:val="21"/>
          <w:szCs w:val="21"/>
        </w:rPr>
      </w:pPr>
      <w:r w:rsidRPr="00B4456E">
        <w:rPr>
          <w:b/>
          <w:sz w:val="21"/>
          <w:szCs w:val="21"/>
        </w:rPr>
        <w:t>7 stycznia 2019 – poniedziałek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Łąkowa 2-2c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Łąkowa 4-4c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Łąkowa 1,3-3c</w:t>
      </w:r>
    </w:p>
    <w:p w:rsidR="00B92AAF" w:rsidRPr="00B4456E" w:rsidRDefault="00B92AAF" w:rsidP="00B92AAF">
      <w:pPr>
        <w:spacing w:line="240" w:lineRule="exact"/>
        <w:rPr>
          <w:rFonts w:cs="Times New Roman (Tekst podstawo"/>
          <w:i/>
          <w:color w:val="FFE599"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>4 Łąkowa od 32 do 3d</w:t>
      </w:r>
      <w:r>
        <w:rPr>
          <w:rFonts w:cs="Times New Roman (Tekst podstawo"/>
          <w:spacing w:val="-4"/>
          <w:sz w:val="21"/>
          <w:szCs w:val="21"/>
        </w:rPr>
        <w:t xml:space="preserve">, </w:t>
      </w:r>
      <w:r w:rsidRPr="00B4456E">
        <w:rPr>
          <w:rFonts w:cs="Times New Roman (Tekst podstawo"/>
          <w:spacing w:val="-4"/>
          <w:sz w:val="21"/>
          <w:szCs w:val="21"/>
        </w:rPr>
        <w:t>Stalowa</w:t>
      </w:r>
    </w:p>
    <w:p w:rsidR="00B92AAF" w:rsidRPr="00B4456E" w:rsidRDefault="00B92AAF" w:rsidP="00B92AAF">
      <w:pPr>
        <w:spacing w:line="240" w:lineRule="exact"/>
        <w:rPr>
          <w:rFonts w:cs="Times New Roman (Tekst podstawo"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 xml:space="preserve">5 Gwiaździsta, Działdowska, </w:t>
      </w:r>
    </w:p>
    <w:p w:rsidR="00B92AAF" w:rsidRDefault="00B92AAF" w:rsidP="00B92AAF">
      <w:pPr>
        <w:spacing w:line="240" w:lineRule="exact"/>
        <w:rPr>
          <w:rFonts w:cs="Times New Roman (Tekst podstawo"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 xml:space="preserve">    Prusa</w:t>
      </w:r>
    </w:p>
    <w:p w:rsidR="00B92AAF" w:rsidRPr="00B4456E" w:rsidRDefault="00B92AAF" w:rsidP="00B92AAF">
      <w:pPr>
        <w:rPr>
          <w:sz w:val="13"/>
          <w:szCs w:val="21"/>
        </w:rPr>
      </w:pPr>
    </w:p>
    <w:p w:rsidR="00B92AAF" w:rsidRPr="00B4456E" w:rsidRDefault="00B92AAF" w:rsidP="00B92AAF">
      <w:pPr>
        <w:shd w:val="clear" w:color="auto" w:fill="D9D9D9"/>
        <w:spacing w:line="240" w:lineRule="exact"/>
        <w:rPr>
          <w:b/>
          <w:i/>
          <w:sz w:val="21"/>
          <w:szCs w:val="21"/>
        </w:rPr>
      </w:pPr>
      <w:r w:rsidRPr="00B4456E">
        <w:rPr>
          <w:b/>
          <w:sz w:val="21"/>
          <w:szCs w:val="21"/>
        </w:rPr>
        <w:t>8 stycznia 2019 – wtorek</w:t>
      </w:r>
    </w:p>
    <w:p w:rsidR="00B92AAF" w:rsidRPr="00B4456E" w:rsidRDefault="00B92AAF" w:rsidP="00B92AAF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1 Słoneczna 2, 2a, 4, 6, 8, </w:t>
      </w:r>
    </w:p>
    <w:p w:rsidR="00B92AAF" w:rsidRPr="00B4456E" w:rsidRDefault="00B92AAF" w:rsidP="00B92AAF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   następnie 1, 3, 5, 7</w:t>
      </w:r>
    </w:p>
    <w:p w:rsidR="00B92AAF" w:rsidRDefault="00B92AAF" w:rsidP="00B92AAF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2 Słoneczna od 56 do 10 </w:t>
      </w:r>
      <w:r w:rsidRPr="00B4456E">
        <w:rPr>
          <w:i/>
          <w:sz w:val="21"/>
          <w:szCs w:val="21"/>
        </w:rPr>
        <w:t>(parzy</w:t>
      </w:r>
      <w:r>
        <w:rPr>
          <w:i/>
          <w:sz w:val="21"/>
          <w:szCs w:val="21"/>
        </w:rPr>
        <w:t>-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proofErr w:type="spellStart"/>
      <w:r w:rsidRPr="00B4456E">
        <w:rPr>
          <w:i/>
          <w:sz w:val="21"/>
          <w:szCs w:val="21"/>
        </w:rPr>
        <w:t>ste</w:t>
      </w:r>
      <w:proofErr w:type="spellEnd"/>
      <w:r w:rsidRPr="00B4456E">
        <w:rPr>
          <w:i/>
          <w:sz w:val="21"/>
          <w:szCs w:val="21"/>
        </w:rPr>
        <w:t xml:space="preserve"> i nieparzyste)</w:t>
      </w:r>
    </w:p>
    <w:p w:rsidR="00B92AAF" w:rsidRDefault="00B92AAF" w:rsidP="00B92AAF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3 Opawska 93, 95, 88-154 </w:t>
      </w:r>
    </w:p>
    <w:p w:rsidR="00B92AAF" w:rsidRDefault="00B92AAF" w:rsidP="00B92AAF">
      <w:pPr>
        <w:spacing w:line="240" w:lineRule="exact"/>
        <w:rPr>
          <w:i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B4456E">
        <w:rPr>
          <w:i/>
          <w:sz w:val="21"/>
          <w:szCs w:val="21"/>
        </w:rPr>
        <w:t xml:space="preserve">numery parzyste i nieparzyste </w:t>
      </w:r>
    </w:p>
    <w:p w:rsidR="00B92AAF" w:rsidRPr="00B4456E" w:rsidRDefault="00B92AAF" w:rsidP="00B92AAF">
      <w:pPr>
        <w:spacing w:line="240" w:lineRule="exact"/>
        <w:rPr>
          <w:i/>
          <w:color w:val="FFE599"/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r w:rsidRPr="00B4456E">
        <w:rPr>
          <w:i/>
          <w:sz w:val="21"/>
          <w:szCs w:val="21"/>
        </w:rPr>
        <w:t>(111-113)</w:t>
      </w:r>
      <w:r w:rsidRPr="00B4456E">
        <w:rPr>
          <w:sz w:val="21"/>
          <w:szCs w:val="21"/>
        </w:rPr>
        <w:t>, Grunwaldzka</w:t>
      </w:r>
    </w:p>
    <w:p w:rsidR="00B92AAF" w:rsidRPr="00B4456E" w:rsidRDefault="00B92AAF" w:rsidP="00B92AAF">
      <w:pPr>
        <w:spacing w:line="240" w:lineRule="exact"/>
        <w:rPr>
          <w:i/>
          <w:color w:val="FFE599"/>
          <w:spacing w:val="-4"/>
          <w:sz w:val="21"/>
          <w:szCs w:val="21"/>
        </w:rPr>
      </w:pPr>
      <w:r w:rsidRPr="00B4456E">
        <w:rPr>
          <w:spacing w:val="-4"/>
          <w:sz w:val="21"/>
          <w:szCs w:val="21"/>
        </w:rPr>
        <w:t xml:space="preserve">4 </w:t>
      </w:r>
      <w:r w:rsidRPr="00B4456E">
        <w:rPr>
          <w:sz w:val="21"/>
          <w:szCs w:val="21"/>
        </w:rPr>
        <w:t xml:space="preserve">Opawska 83-87 </w:t>
      </w:r>
      <w:r w:rsidRPr="00B4456E">
        <w:rPr>
          <w:i/>
          <w:sz w:val="21"/>
          <w:szCs w:val="21"/>
        </w:rPr>
        <w:t>(nieparzyste)</w:t>
      </w:r>
    </w:p>
    <w:p w:rsidR="00B92AAF" w:rsidRDefault="00B92AAF" w:rsidP="00B92AAF">
      <w:pPr>
        <w:spacing w:line="240" w:lineRule="exact"/>
        <w:rPr>
          <w:sz w:val="21"/>
          <w:szCs w:val="21"/>
        </w:rPr>
      </w:pPr>
      <w:r w:rsidRPr="00B4456E">
        <w:rPr>
          <w:spacing w:val="-4"/>
          <w:sz w:val="21"/>
          <w:szCs w:val="21"/>
        </w:rPr>
        <w:t xml:space="preserve">5 </w:t>
      </w:r>
      <w:r w:rsidRPr="00B4456E">
        <w:rPr>
          <w:sz w:val="21"/>
          <w:szCs w:val="21"/>
        </w:rPr>
        <w:t>Willowa, Społeczna</w:t>
      </w:r>
    </w:p>
    <w:p w:rsidR="00B92AAF" w:rsidRDefault="00B92AAF" w:rsidP="00B92AAF">
      <w:pPr>
        <w:spacing w:line="240" w:lineRule="exact"/>
        <w:rPr>
          <w:i/>
          <w:color w:val="FFE599"/>
          <w:spacing w:val="-4"/>
          <w:sz w:val="21"/>
          <w:szCs w:val="21"/>
        </w:rPr>
      </w:pPr>
    </w:p>
    <w:p w:rsidR="00B92AAF" w:rsidRDefault="00B92AAF" w:rsidP="00B92AAF">
      <w:pPr>
        <w:spacing w:line="240" w:lineRule="exact"/>
        <w:rPr>
          <w:i/>
          <w:color w:val="000000" w:themeColor="text1"/>
          <w:spacing w:val="-4"/>
          <w:sz w:val="21"/>
          <w:szCs w:val="21"/>
        </w:rPr>
      </w:pPr>
      <w:r w:rsidRPr="00B92AAF">
        <w:rPr>
          <w:i/>
          <w:color w:val="000000" w:themeColor="text1"/>
          <w:spacing w:val="-4"/>
          <w:sz w:val="21"/>
          <w:szCs w:val="21"/>
        </w:rPr>
        <w:t xml:space="preserve">Rozpoczęcie kolędy </w:t>
      </w:r>
      <w:r>
        <w:rPr>
          <w:i/>
          <w:color w:val="000000" w:themeColor="text1"/>
          <w:spacing w:val="-4"/>
          <w:sz w:val="21"/>
          <w:szCs w:val="21"/>
        </w:rPr>
        <w:t xml:space="preserve">o 15.oo, </w:t>
      </w:r>
    </w:p>
    <w:p w:rsidR="00B92AAF" w:rsidRDefault="00B92AAF" w:rsidP="00B92AAF">
      <w:pPr>
        <w:spacing w:line="240" w:lineRule="exact"/>
        <w:rPr>
          <w:i/>
          <w:color w:val="000000" w:themeColor="text1"/>
          <w:spacing w:val="-4"/>
          <w:sz w:val="21"/>
          <w:szCs w:val="21"/>
        </w:rPr>
      </w:pPr>
      <w:r>
        <w:rPr>
          <w:i/>
          <w:color w:val="000000" w:themeColor="text1"/>
          <w:spacing w:val="-4"/>
          <w:sz w:val="21"/>
          <w:szCs w:val="21"/>
        </w:rPr>
        <w:t>w soboty o 10.oo. Pozostały plan kolędy: na</w:t>
      </w:r>
      <w:bookmarkStart w:id="0" w:name="_GoBack"/>
      <w:bookmarkEnd w:id="0"/>
      <w:r>
        <w:rPr>
          <w:i/>
          <w:color w:val="000000" w:themeColor="text1"/>
          <w:spacing w:val="-4"/>
          <w:sz w:val="21"/>
          <w:szCs w:val="21"/>
        </w:rPr>
        <w:t xml:space="preserve"> </w:t>
      </w:r>
      <w:r w:rsidRPr="00B92AAF">
        <w:rPr>
          <w:i/>
          <w:color w:val="000000" w:themeColor="text1"/>
          <w:spacing w:val="-4"/>
          <w:sz w:val="21"/>
          <w:szCs w:val="21"/>
        </w:rPr>
        <w:t>www.nspjraciborz.</w:t>
      </w:r>
      <w:r w:rsidRPr="00B92AAF">
        <w:rPr>
          <w:i/>
          <w:color w:val="000000" w:themeColor="text1"/>
          <w:spacing w:val="-4"/>
          <w:sz w:val="21"/>
          <w:szCs w:val="21"/>
        </w:rPr>
        <w:t>p</w:t>
      </w:r>
      <w:r w:rsidRPr="00B92AAF">
        <w:rPr>
          <w:i/>
          <w:color w:val="000000" w:themeColor="text1"/>
          <w:spacing w:val="-4"/>
          <w:sz w:val="21"/>
          <w:szCs w:val="21"/>
        </w:rPr>
        <w:t>l</w:t>
      </w:r>
    </w:p>
    <w:p w:rsidR="00B92AAF" w:rsidRDefault="00B92AAF" w:rsidP="00B92AAF">
      <w:pPr>
        <w:spacing w:line="240" w:lineRule="exact"/>
        <w:rPr>
          <w:i/>
          <w:color w:val="000000" w:themeColor="text1"/>
          <w:spacing w:val="-4"/>
          <w:sz w:val="21"/>
          <w:szCs w:val="21"/>
        </w:rPr>
      </w:pPr>
      <w:r w:rsidRPr="006F3E79">
        <w:rPr>
          <w:i/>
          <w:noProof/>
          <w:color w:val="FFD966"/>
          <w:sz w:val="21"/>
          <w:szCs w:val="21"/>
        </w:rPr>
        <w:drawing>
          <wp:anchor distT="0" distB="0" distL="114300" distR="114300" simplePos="0" relativeHeight="251660288" behindDoc="0" locked="1" layoutInCell="1" allowOverlap="0" wp14:anchorId="07568724" wp14:editId="1D8B2C9F">
            <wp:simplePos x="0" y="0"/>
            <wp:positionH relativeFrom="column">
              <wp:posOffset>325120</wp:posOffset>
            </wp:positionH>
            <wp:positionV relativeFrom="page">
              <wp:posOffset>7433945</wp:posOffset>
            </wp:positionV>
            <wp:extent cx="1113155" cy="1113155"/>
            <wp:effectExtent l="0" t="0" r="444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AAF" w:rsidRDefault="00B92AAF" w:rsidP="00B92AAF">
      <w:pPr>
        <w:spacing w:line="240" w:lineRule="exact"/>
        <w:rPr>
          <w:i/>
          <w:color w:val="000000" w:themeColor="text1"/>
          <w:spacing w:val="-4"/>
          <w:sz w:val="21"/>
          <w:szCs w:val="21"/>
        </w:rPr>
      </w:pPr>
    </w:p>
    <w:p w:rsidR="00B92AAF" w:rsidRPr="00B92AAF" w:rsidRDefault="00B92AAF" w:rsidP="00B92AAF">
      <w:pPr>
        <w:spacing w:line="240" w:lineRule="exact"/>
        <w:jc w:val="center"/>
        <w:rPr>
          <w:b/>
          <w:color w:val="000000" w:themeColor="text1"/>
          <w:spacing w:val="-4"/>
          <w:sz w:val="21"/>
          <w:szCs w:val="21"/>
        </w:rPr>
      </w:pPr>
    </w:p>
    <w:p w:rsidR="00B92AAF" w:rsidRPr="00B92AAF" w:rsidRDefault="00B92AAF" w:rsidP="00B92AAF">
      <w:pPr>
        <w:rPr>
          <w:sz w:val="22"/>
          <w:szCs w:val="22"/>
        </w:rPr>
      </w:pPr>
    </w:p>
    <w:sectPr w:rsidR="00B92AAF" w:rsidRPr="00B92AAF" w:rsidSect="00B92AAF">
      <w:type w:val="continuous"/>
      <w:pgSz w:w="9923" w:h="14158"/>
      <w:pgMar w:top="454" w:right="454" w:bottom="455" w:left="454" w:header="454" w:footer="454" w:gutter="0"/>
      <w:cols w:num="3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E9" w:rsidRDefault="003723E9" w:rsidP="007B5F20">
      <w:r>
        <w:separator/>
      </w:r>
    </w:p>
  </w:endnote>
  <w:endnote w:type="continuationSeparator" w:id="0">
    <w:p w:rsidR="003723E9" w:rsidRDefault="003723E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E9" w:rsidRDefault="003723E9" w:rsidP="007B5F20">
      <w:r>
        <w:separator/>
      </w:r>
    </w:p>
  </w:footnote>
  <w:footnote w:type="continuationSeparator" w:id="0">
    <w:p w:rsidR="003723E9" w:rsidRDefault="003723E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F5855"/>
    <w:rsid w:val="002370FE"/>
    <w:rsid w:val="00303AFF"/>
    <w:rsid w:val="003723E9"/>
    <w:rsid w:val="003E48BA"/>
    <w:rsid w:val="00540566"/>
    <w:rsid w:val="005A1EF5"/>
    <w:rsid w:val="007B5F20"/>
    <w:rsid w:val="00805C6F"/>
    <w:rsid w:val="00867CD4"/>
    <w:rsid w:val="00993907"/>
    <w:rsid w:val="00A327A9"/>
    <w:rsid w:val="00B229B1"/>
    <w:rsid w:val="00B92AAF"/>
    <w:rsid w:val="00B93C69"/>
    <w:rsid w:val="00CB0DB0"/>
    <w:rsid w:val="00CC1A71"/>
    <w:rsid w:val="00E1137D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8C94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paragraph" w:styleId="Tytu">
    <w:name w:val="Title"/>
    <w:basedOn w:val="Normalny"/>
    <w:next w:val="Normalny"/>
    <w:link w:val="TytuZnak"/>
    <w:uiPriority w:val="10"/>
    <w:qFormat/>
    <w:rsid w:val="00993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9390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9939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2A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A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2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2C807-68F2-C740-A8DC-C36F6245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2018-12-22T11:18:00Z</dcterms:created>
  <dcterms:modified xsi:type="dcterms:W3CDTF">2018-12-22T11:18:00Z</dcterms:modified>
</cp:coreProperties>
</file>