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1B62A5">
        <w:rPr>
          <w:b/>
          <w:szCs w:val="22"/>
        </w:rPr>
        <w:t>23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1B62A5">
        <w:rPr>
          <w:b/>
          <w:szCs w:val="22"/>
        </w:rPr>
        <w:t>94</w:t>
      </w:r>
      <w:r w:rsidRPr="00031781">
        <w:rPr>
          <w:b/>
          <w:szCs w:val="22"/>
        </w:rPr>
        <w:t>)</w:t>
      </w:r>
    </w:p>
    <w:p w:rsidR="00031781" w:rsidRDefault="001B62A5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9 czerwca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AD1AA7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Zesłanie Ducha Świętego</w:t>
      </w:r>
    </w:p>
    <w:p w:rsidR="005A1EF5" w:rsidRPr="005A1EF5" w:rsidRDefault="00A92A52" w:rsidP="005A1EF5">
      <w:pPr>
        <w:rPr>
          <w:b/>
          <w:sz w:val="28"/>
          <w:szCs w:val="22"/>
        </w:rPr>
      </w:pPr>
      <w:r>
        <w:rPr>
          <w:b/>
          <w:sz w:val="28"/>
          <w:szCs w:val="22"/>
        </w:rPr>
        <w:t>I Czytanie z Dziejów Apostolskich</w:t>
      </w:r>
      <w:r w:rsidR="00AD1AA7">
        <w:rPr>
          <w:b/>
          <w:sz w:val="28"/>
          <w:szCs w:val="22"/>
        </w:rPr>
        <w:t xml:space="preserve"> </w:t>
      </w:r>
      <w:r w:rsidR="005A1EF5" w:rsidRPr="005A1EF5">
        <w:rPr>
          <w:b/>
          <w:sz w:val="28"/>
          <w:szCs w:val="22"/>
        </w:rPr>
        <w:t>(</w:t>
      </w:r>
      <w:r>
        <w:rPr>
          <w:b/>
          <w:sz w:val="28"/>
          <w:szCs w:val="22"/>
        </w:rPr>
        <w:t>2,1-11</w:t>
      </w:r>
      <w:r w:rsidR="005A1EF5"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176DB8" w:rsidRPr="00176DB8" w:rsidRDefault="00A92A52" w:rsidP="00176DB8">
      <w:pPr>
        <w:rPr>
          <w:rFonts w:eastAsia="Times New Roman" w:cstheme="minorHAnsi"/>
          <w:b/>
          <w:i/>
          <w:sz w:val="22"/>
          <w:szCs w:val="22"/>
          <w:lang w:eastAsia="pl-PL"/>
        </w:rPr>
      </w:pPr>
      <w:r w:rsidRPr="00A92A52">
        <w:rPr>
          <w:rFonts w:eastAsia="Times New Roman" w:cstheme="minorHAnsi"/>
          <w:b/>
          <w:i/>
          <w:color w:val="000000"/>
          <w:sz w:val="22"/>
          <w:szCs w:val="22"/>
          <w:shd w:val="clear" w:color="auto" w:fill="FFFFFF"/>
          <w:lang w:eastAsia="pl-PL"/>
        </w:rPr>
        <w:t>„</w:t>
      </w:r>
      <w:r w:rsidR="00176DB8" w:rsidRPr="00176DB8">
        <w:rPr>
          <w:rFonts w:eastAsia="Times New Roman" w:cstheme="minorHAnsi"/>
          <w:b/>
          <w:i/>
          <w:color w:val="000000"/>
          <w:sz w:val="22"/>
          <w:szCs w:val="22"/>
          <w:shd w:val="clear" w:color="auto" w:fill="FFFFFF"/>
          <w:lang w:eastAsia="pl-PL"/>
        </w:rPr>
        <w:t xml:space="preserve">Kiedy nadszedł dzień Pięćdziesiątnicy, znajdowali się wszyscy razem na tym samym miejscu. Nagle spadł z nieba szum, jakby uderzenie gwałtownego wiatru, i napełnił cały dom, w którym przebywali. Ukazały się im też języki jakby z ognia, które się rozdzielały, i na każdym z nich spoczął jeden. I wszyscy zostali napełnieni Duchem Świętym, i zaczęli mówić obcymi językami, tak jak im Duch pozwalał mówić. Przebywali wtedy w Jerozolimie pobożni Żydzi ze wszystkich narodów pod słońcem. Kiedy więc powstał ów szum, zbiegli się tłumnie i zdumieli, bo każdy słyszał, jak przemawiali w jego własnym języku. Pełni zdumienia i podziwu mówili: Czyż ci wszyscy, którzy przemawiają, nie są Galilejczykami? Jakżeż więc każdy z nas słyszy swój własny język ojczysty? – </w:t>
      </w:r>
      <w:proofErr w:type="spellStart"/>
      <w:r w:rsidR="00176DB8" w:rsidRPr="00176DB8">
        <w:rPr>
          <w:rFonts w:eastAsia="Times New Roman" w:cstheme="minorHAnsi"/>
          <w:b/>
          <w:i/>
          <w:color w:val="000000"/>
          <w:sz w:val="22"/>
          <w:szCs w:val="22"/>
          <w:shd w:val="clear" w:color="auto" w:fill="FFFFFF"/>
          <w:lang w:eastAsia="pl-PL"/>
        </w:rPr>
        <w:t>Partowie</w:t>
      </w:r>
      <w:proofErr w:type="spellEnd"/>
      <w:r w:rsidR="00176DB8" w:rsidRPr="00176DB8">
        <w:rPr>
          <w:rFonts w:eastAsia="Times New Roman" w:cstheme="minorHAnsi"/>
          <w:b/>
          <w:i/>
          <w:color w:val="000000"/>
          <w:sz w:val="22"/>
          <w:szCs w:val="22"/>
          <w:shd w:val="clear" w:color="auto" w:fill="FFFFFF"/>
          <w:lang w:eastAsia="pl-PL"/>
        </w:rPr>
        <w:t xml:space="preserve"> i Medowie, i </w:t>
      </w:r>
      <w:proofErr w:type="spellStart"/>
      <w:r w:rsidR="00176DB8" w:rsidRPr="00176DB8">
        <w:rPr>
          <w:rFonts w:eastAsia="Times New Roman" w:cstheme="minorHAnsi"/>
          <w:b/>
          <w:i/>
          <w:color w:val="000000"/>
          <w:sz w:val="22"/>
          <w:szCs w:val="22"/>
          <w:shd w:val="clear" w:color="auto" w:fill="FFFFFF"/>
          <w:lang w:eastAsia="pl-PL"/>
        </w:rPr>
        <w:t>Elamici</w:t>
      </w:r>
      <w:proofErr w:type="spellEnd"/>
      <w:r w:rsidR="00176DB8" w:rsidRPr="00176DB8">
        <w:rPr>
          <w:rFonts w:eastAsia="Times New Roman" w:cstheme="minorHAnsi"/>
          <w:b/>
          <w:i/>
          <w:color w:val="000000"/>
          <w:sz w:val="22"/>
          <w:szCs w:val="22"/>
          <w:shd w:val="clear" w:color="auto" w:fill="FFFFFF"/>
          <w:lang w:eastAsia="pl-PL"/>
        </w:rPr>
        <w:t>, i mieszkańcy Mezopotamii, Judei oraz Kapadocji, Pontu i Azji, Frygii oraz Pamfilii, Egiptu i tych części Libii, które leżą blisko Cyreny, i przybysze z Rzymu, Żydzi oraz prozelici, Kreteńczycy i Arabowie – słyszymy ich głoszących w naszych językach wielkie dzieła Boże</w:t>
      </w:r>
      <w:r w:rsidRPr="00A92A52">
        <w:rPr>
          <w:rFonts w:eastAsia="Times New Roman" w:cstheme="minorHAnsi"/>
          <w:b/>
          <w:i/>
          <w:color w:val="000000"/>
          <w:sz w:val="22"/>
          <w:szCs w:val="22"/>
          <w:shd w:val="clear" w:color="auto" w:fill="FFFFFF"/>
          <w:lang w:eastAsia="pl-PL"/>
        </w:rPr>
        <w:t>”</w:t>
      </w:r>
      <w:r w:rsidR="00176DB8" w:rsidRPr="00176DB8">
        <w:rPr>
          <w:rFonts w:eastAsia="Times New Roman" w:cstheme="minorHAnsi"/>
          <w:b/>
          <w:i/>
          <w:color w:val="000000"/>
          <w:sz w:val="22"/>
          <w:szCs w:val="22"/>
          <w:shd w:val="clear" w:color="auto" w:fill="FFFFFF"/>
          <w:lang w:eastAsia="pl-PL"/>
        </w:rPr>
        <w:t>.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5A1EF5" w:rsidRDefault="00A92A52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Dzieje Apostolskie opisują bardzo szczegółowo wydarzenie </w:t>
      </w:r>
      <w:r w:rsidR="001B62A5">
        <w:rPr>
          <w:sz w:val="22"/>
          <w:szCs w:val="22"/>
        </w:rPr>
        <w:t>Pięćdziesiątnicy</w:t>
      </w:r>
      <w:r>
        <w:rPr>
          <w:sz w:val="22"/>
          <w:szCs w:val="22"/>
        </w:rPr>
        <w:t>.</w:t>
      </w:r>
      <w:r w:rsidR="00115E6B">
        <w:rPr>
          <w:sz w:val="22"/>
          <w:szCs w:val="22"/>
        </w:rPr>
        <w:t xml:space="preserve"> Duch</w:t>
      </w:r>
      <w:r>
        <w:rPr>
          <w:sz w:val="22"/>
          <w:szCs w:val="22"/>
        </w:rPr>
        <w:t xml:space="preserve"> </w:t>
      </w:r>
      <w:r w:rsidR="00115E6B">
        <w:rPr>
          <w:sz w:val="22"/>
          <w:szCs w:val="22"/>
        </w:rPr>
        <w:t xml:space="preserve">Święty, który jest tchnieniem Ojca i Syna, wyraża swoją obecność w uderzeniu gwałtownego wiatru. </w:t>
      </w:r>
      <w:r w:rsidR="00AA0F2B">
        <w:rPr>
          <w:sz w:val="22"/>
          <w:szCs w:val="22"/>
        </w:rPr>
        <w:t>Równocześnie zaś Duch Święty daje znać o swoim przyjściu poprzez żywioł ognia. Oto bowiem nad głowami zgromadzonych w wieczerniku apostołów ukazały się języki jakby z ognia, które się rozdzieliły, tak że nad każdym z obecnych spoczął jeden. Tchnienie wiatru oraz ogniste języki wyrażają przyjście Ducha Świętego poprzez żywioły natury</w:t>
      </w:r>
      <w:r w:rsidR="00EF034E">
        <w:rPr>
          <w:sz w:val="22"/>
          <w:szCs w:val="22"/>
        </w:rPr>
        <w:t xml:space="preserve">. </w:t>
      </w:r>
      <w:r w:rsidR="002C6416">
        <w:rPr>
          <w:sz w:val="22"/>
          <w:szCs w:val="22"/>
        </w:rPr>
        <w:t xml:space="preserve">W parze z tym jednak idzie zjawisko, które należy już </w:t>
      </w:r>
      <w:r w:rsidR="00B5456E">
        <w:rPr>
          <w:sz w:val="22"/>
          <w:szCs w:val="22"/>
        </w:rPr>
        <w:t xml:space="preserve">całkowicie do porządku ponadnaturalnego. Oto bowiem apostołowie, napełnieni Duchem Świętym, zaczynają przemawiać obcymi językami, tak jak im Duch pozwalał mówić. Wydarzenie to wzbudziło wielkie zdziwienie wszystkich, którzy znajdowali się wówczas w Jerozolimie, „pobożnych Żydów ze wszystkich narodów pod słońcem”. Pełni zdumienia i podziwu mówili: </w:t>
      </w:r>
      <w:r w:rsidR="00710D8A">
        <w:rPr>
          <w:sz w:val="22"/>
          <w:szCs w:val="22"/>
        </w:rPr>
        <w:t>„</w:t>
      </w:r>
      <w:r w:rsidR="00B5456E">
        <w:rPr>
          <w:sz w:val="22"/>
          <w:szCs w:val="22"/>
        </w:rPr>
        <w:t>Czyż ci wszyscy, którzy przemawiają, nie są Galilejczykami</w:t>
      </w:r>
      <w:r w:rsidR="0065311A">
        <w:rPr>
          <w:sz w:val="22"/>
          <w:szCs w:val="22"/>
        </w:rPr>
        <w:t xml:space="preserve">? Jakżeż więc każdy z nas słyszy swój </w:t>
      </w:r>
      <w:r w:rsidR="0065311A">
        <w:rPr>
          <w:sz w:val="22"/>
          <w:szCs w:val="22"/>
        </w:rPr>
        <w:t>własny język ojczysty?” Kiedy autor Dziejów Apostolskich wymienia te krainy ówczesnego świata</w:t>
      </w:r>
      <w:r w:rsidR="001B7037">
        <w:rPr>
          <w:sz w:val="22"/>
          <w:szCs w:val="22"/>
        </w:rPr>
        <w:t>, z których pochodzili uczestniczący w wydarzeniu Pięćdziesiątnicy pielgrzymi, zarysowuje zarazem jak gdyby geografię pierwszej ewangelizacji, której mieli dokonać apostołowie, głosząc w różnych językach</w:t>
      </w:r>
      <w:r w:rsidR="006644DA">
        <w:rPr>
          <w:sz w:val="22"/>
          <w:szCs w:val="22"/>
        </w:rPr>
        <w:t xml:space="preserve"> „wielkie dzieła Boże”. </w:t>
      </w:r>
      <w:r w:rsidR="005E218C">
        <w:rPr>
          <w:sz w:val="22"/>
          <w:szCs w:val="22"/>
        </w:rPr>
        <w:t xml:space="preserve">W 1. Liście do Koryntian św. Paweł pisze: „Nikt nie może powiedzieć bez pomocy Ducha Świętego: Panem jest Jezus” (1 Kor 12,3). Powiedzieć „Panem jest Jezus”, to znaczy wyznać Jego Bóstwo – tak jak wyznał je św. Piotr w pobliżu Cezarei Filipowej. </w:t>
      </w:r>
      <w:r w:rsidR="00D26889">
        <w:rPr>
          <w:sz w:val="22"/>
          <w:szCs w:val="22"/>
        </w:rPr>
        <w:t>„Pan” – greckie „</w:t>
      </w:r>
      <w:proofErr w:type="spellStart"/>
      <w:r w:rsidR="00D26889">
        <w:rPr>
          <w:sz w:val="22"/>
          <w:szCs w:val="22"/>
        </w:rPr>
        <w:t>Kyrios</w:t>
      </w:r>
      <w:proofErr w:type="spellEnd"/>
      <w:r w:rsidR="00D26889">
        <w:rPr>
          <w:sz w:val="22"/>
          <w:szCs w:val="22"/>
        </w:rPr>
        <w:t xml:space="preserve">” – to Ten, który panuje całemu stworzeniu, Ten, do którego się zwraca </w:t>
      </w:r>
      <w:r w:rsidR="004F78AA">
        <w:rPr>
          <w:sz w:val="22"/>
          <w:szCs w:val="22"/>
        </w:rPr>
        <w:t xml:space="preserve">dziś </w:t>
      </w:r>
      <w:r w:rsidR="00D26889">
        <w:rPr>
          <w:sz w:val="22"/>
          <w:szCs w:val="22"/>
        </w:rPr>
        <w:t>psalmista słowami: „</w:t>
      </w:r>
      <w:r w:rsidR="004F78AA">
        <w:rPr>
          <w:sz w:val="22"/>
          <w:szCs w:val="22"/>
        </w:rPr>
        <w:t>Jak liczne są dzieła Twoje, Panie, ziemia jest pełna Twych stworzeń</w:t>
      </w:r>
      <w:r w:rsidR="00163266">
        <w:rPr>
          <w:sz w:val="22"/>
          <w:szCs w:val="22"/>
        </w:rPr>
        <w:t>.</w:t>
      </w:r>
      <w:r w:rsidR="004F78AA">
        <w:rPr>
          <w:sz w:val="22"/>
          <w:szCs w:val="22"/>
        </w:rPr>
        <w:t xml:space="preserve"> Stwarzasz je napełniając swym duchem i odnawiasz oblicze ziemi” (</w:t>
      </w:r>
      <w:proofErr w:type="spellStart"/>
      <w:r w:rsidR="004F78AA">
        <w:rPr>
          <w:sz w:val="22"/>
          <w:szCs w:val="22"/>
        </w:rPr>
        <w:t>Ps</w:t>
      </w:r>
      <w:proofErr w:type="spellEnd"/>
      <w:r w:rsidR="004F78AA">
        <w:rPr>
          <w:sz w:val="22"/>
          <w:szCs w:val="22"/>
        </w:rPr>
        <w:t xml:space="preserve"> 104,24.30). Duch Święty sprawia, że człowiek jest zdolny poznać i wyznać Bóstwo Chrystusa.</w:t>
      </w:r>
    </w:p>
    <w:p w:rsidR="00163266" w:rsidRPr="001B62A5" w:rsidRDefault="00163266" w:rsidP="00163266">
      <w:pPr>
        <w:jc w:val="right"/>
        <w:rPr>
          <w:b/>
          <w:i/>
          <w:sz w:val="22"/>
          <w:szCs w:val="22"/>
          <w:lang w:val="en-US"/>
        </w:rPr>
        <w:sectPr w:rsidR="00163266" w:rsidRPr="001B62A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1B62A5">
        <w:rPr>
          <w:b/>
          <w:i/>
          <w:sz w:val="22"/>
          <w:szCs w:val="22"/>
          <w:lang w:val="en-US"/>
        </w:rPr>
        <w:t>św</w:t>
      </w:r>
      <w:proofErr w:type="spellEnd"/>
      <w:r w:rsidRPr="001B62A5">
        <w:rPr>
          <w:b/>
          <w:i/>
          <w:sz w:val="22"/>
          <w:szCs w:val="22"/>
          <w:lang w:val="en-US"/>
        </w:rPr>
        <w:t xml:space="preserve">. Jan </w:t>
      </w:r>
      <w:proofErr w:type="spellStart"/>
      <w:r w:rsidRPr="001B62A5">
        <w:rPr>
          <w:b/>
          <w:i/>
          <w:sz w:val="22"/>
          <w:szCs w:val="22"/>
          <w:lang w:val="en-US"/>
        </w:rPr>
        <w:t>Paweł</w:t>
      </w:r>
      <w:proofErr w:type="spellEnd"/>
      <w:r w:rsidRPr="001B62A5">
        <w:rPr>
          <w:b/>
          <w:i/>
          <w:sz w:val="22"/>
          <w:szCs w:val="22"/>
          <w:lang w:val="en-US"/>
        </w:rPr>
        <w:t xml:space="preserve"> II, 1995 r.</w:t>
      </w:r>
    </w:p>
    <w:p w:rsidR="007B5F20" w:rsidRPr="00303AFF" w:rsidRDefault="005A1EF5" w:rsidP="001B62A5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0407C">
        <w:rPr>
          <w:sz w:val="22"/>
          <w:szCs w:val="22"/>
        </w:rPr>
        <w:br w:type="page"/>
      </w:r>
      <w:r w:rsidR="00B229B1"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1B62A5" w:rsidRPr="001B62A5" w:rsidRDefault="001B62A5" w:rsidP="001B62A5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color w:val="2F5496" w:themeColor="accent1" w:themeShade="BF"/>
          <w:sz w:val="22"/>
          <w:szCs w:val="22"/>
        </w:rPr>
      </w:pPr>
      <w:r w:rsidRPr="001B62A5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Poniedziałek – 10 czerwca 2019 </w:t>
      </w:r>
      <w:r w:rsidRPr="001B62A5">
        <w:rPr>
          <w:rFonts w:ascii="Calibri" w:hAnsi="Calibri" w:cs="Calibri"/>
          <w:b/>
          <w:i/>
          <w:color w:val="2F5496" w:themeColor="accent1" w:themeShade="BF"/>
          <w:sz w:val="22"/>
          <w:szCs w:val="22"/>
        </w:rPr>
        <w:t xml:space="preserve">– święto NMP Matki Kościoła </w:t>
      </w:r>
      <w:r w:rsidRPr="001B62A5">
        <w:rPr>
          <w:rFonts w:ascii="Calibri" w:hAnsi="Calibri" w:cs="Calibri"/>
          <w:b/>
          <w:i/>
          <w:color w:val="2F5496" w:themeColor="accent1" w:themeShade="BF"/>
          <w:sz w:val="22"/>
          <w:szCs w:val="22"/>
        </w:rPr>
        <w:tab/>
      </w:r>
      <w:r w:rsidRPr="001B62A5">
        <w:rPr>
          <w:rFonts w:ascii="Calibri" w:hAnsi="Calibri" w:cs="Calibri"/>
          <w:b/>
          <w:i/>
          <w:color w:val="2F5496" w:themeColor="accent1" w:themeShade="BF"/>
          <w:sz w:val="22"/>
          <w:szCs w:val="22"/>
        </w:rPr>
        <w:tab/>
      </w:r>
      <w:r w:rsidRPr="001B62A5">
        <w:rPr>
          <w:rFonts w:ascii="Calibri" w:hAnsi="Calibri" w:cs="Calibri"/>
          <w:b/>
          <w:i/>
          <w:color w:val="2F5496" w:themeColor="accent1" w:themeShade="BF"/>
          <w:sz w:val="22"/>
          <w:szCs w:val="22"/>
        </w:rPr>
        <w:tab/>
      </w:r>
      <w:r>
        <w:rPr>
          <w:rFonts w:ascii="Calibri" w:hAnsi="Calibri" w:cs="Calibri"/>
          <w:b/>
          <w:i/>
          <w:color w:val="2F5496" w:themeColor="accent1" w:themeShade="BF"/>
          <w:sz w:val="22"/>
          <w:szCs w:val="22"/>
        </w:rPr>
        <w:tab/>
      </w:r>
      <w:r w:rsidRPr="001B62A5">
        <w:rPr>
          <w:rFonts w:ascii="Calibri" w:hAnsi="Calibri" w:cs="Calibri"/>
          <w:b/>
          <w:i/>
          <w:color w:val="2F5496" w:themeColor="accent1" w:themeShade="BF"/>
          <w:sz w:val="22"/>
          <w:szCs w:val="22"/>
        </w:rPr>
        <w:t>J 19,25-34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 xml:space="preserve">  6</w:t>
      </w:r>
      <w:r w:rsidRPr="001B62A5">
        <w:rPr>
          <w:rFonts w:ascii="Calibri" w:hAnsi="Calibri" w:cs="Calibri"/>
          <w:sz w:val="22"/>
          <w:szCs w:val="22"/>
          <w:vertAlign w:val="superscript"/>
        </w:rPr>
        <w:t>30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Z podziękowaniem za otrzymane łaski, z prośbą o Boże błogosławieństwo i zdrowie dla córki Marty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 xml:space="preserve">  9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 xml:space="preserve">Do Bożej Opatrzności w intencji Jadwigi w 70. rocznicę urodzin z podziękowaniem za otrzymane łaski, z prośbą o zdrowie i Boże błogosławieństwo dla jubilatki i całej rodziny 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>18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  <w:vertAlign w:val="superscript"/>
        </w:rPr>
        <w:tab/>
      </w:r>
      <w:r w:rsidRPr="001B62A5">
        <w:rPr>
          <w:rFonts w:ascii="Calibri" w:hAnsi="Calibri" w:cs="Calibri"/>
          <w:sz w:val="22"/>
          <w:szCs w:val="22"/>
        </w:rPr>
        <w:t>1.</w:t>
      </w:r>
      <w:r w:rsidRPr="001B62A5">
        <w:rPr>
          <w:rFonts w:ascii="Calibri" w:hAnsi="Calibri" w:cs="Calibri"/>
          <w:sz w:val="22"/>
          <w:szCs w:val="22"/>
        </w:rPr>
        <w:tab/>
        <w:t>Za †† męża Władysława Piwowar w 3. rocznicę śmierci, synów Andrzeja, Jana, braci Antoniego i Franciszka, rodziców z obu stron i dusze w czyśćcu cierpiące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2.</w:t>
      </w:r>
      <w:r w:rsidRPr="001B62A5">
        <w:rPr>
          <w:rFonts w:ascii="Calibri" w:hAnsi="Calibri" w:cs="Calibri"/>
          <w:sz w:val="22"/>
          <w:szCs w:val="22"/>
        </w:rPr>
        <w:tab/>
        <w:t>Za † męża i ojca Zdzisława w dniu urodzin oraz za całe †† pokrewieństwo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B62A5">
        <w:rPr>
          <w:rFonts w:cstheme="minorHAnsi"/>
          <w:b/>
          <w:i/>
          <w:color w:val="002060"/>
          <w:sz w:val="22"/>
          <w:szCs w:val="22"/>
        </w:rPr>
        <w:t>Nabożeństwo czerwcowe</w:t>
      </w:r>
    </w:p>
    <w:p w:rsidR="001B62A5" w:rsidRPr="001B62A5" w:rsidRDefault="001B62A5" w:rsidP="001B62A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i/>
          <w:sz w:val="22"/>
          <w:szCs w:val="22"/>
        </w:rPr>
      </w:pPr>
      <w:r w:rsidRPr="001B62A5">
        <w:rPr>
          <w:rFonts w:ascii="Calibri" w:hAnsi="Calibri" w:cs="Calibri"/>
          <w:b/>
          <w:sz w:val="22"/>
          <w:szCs w:val="22"/>
        </w:rPr>
        <w:t xml:space="preserve">Wtorek – 11 czerwca 2019 – </w:t>
      </w:r>
      <w:r w:rsidRPr="001B62A5">
        <w:rPr>
          <w:rFonts w:ascii="Calibri" w:hAnsi="Calibri" w:cs="Calibri"/>
          <w:b/>
          <w:i/>
          <w:sz w:val="22"/>
          <w:szCs w:val="22"/>
        </w:rPr>
        <w:t xml:space="preserve">św. Barnaby, apostoła </w:t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  <w:t>Mt 10,7-13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 xml:space="preserve">  6</w:t>
      </w:r>
      <w:r w:rsidRPr="001B62A5">
        <w:rPr>
          <w:rFonts w:ascii="Calibri" w:hAnsi="Calibri" w:cs="Calibri"/>
          <w:sz w:val="22"/>
          <w:szCs w:val="22"/>
          <w:vertAlign w:val="superscript"/>
        </w:rPr>
        <w:t>30</w:t>
      </w:r>
      <w:r w:rsidRPr="001B62A5">
        <w:rPr>
          <w:rFonts w:ascii="Calibri" w:hAnsi="Calibri" w:cs="Calibri"/>
          <w:sz w:val="22"/>
          <w:szCs w:val="22"/>
        </w:rPr>
        <w:tab/>
        <w:t>1.</w:t>
      </w:r>
      <w:r w:rsidRPr="001B62A5">
        <w:rPr>
          <w:rFonts w:ascii="Calibri" w:hAnsi="Calibri" w:cs="Calibri"/>
          <w:sz w:val="22"/>
          <w:szCs w:val="22"/>
        </w:rPr>
        <w:tab/>
        <w:t>Za † Leokadię Michalik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2.</w:t>
      </w:r>
      <w:r w:rsidRPr="001B62A5">
        <w:rPr>
          <w:rFonts w:ascii="Calibri" w:hAnsi="Calibri" w:cs="Calibri"/>
          <w:sz w:val="22"/>
          <w:szCs w:val="22"/>
        </w:rPr>
        <w:tab/>
        <w:t>Przez wstawiennictwo Matki Boskiej o Boże Miłosierdzie, światło Ducha świętego i powrót do wiary dla rodziny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 xml:space="preserve">  8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i/>
          <w:sz w:val="22"/>
          <w:szCs w:val="22"/>
        </w:rPr>
        <w:t xml:space="preserve">W języku niemieckim: Za </w:t>
      </w:r>
      <w:r w:rsidRPr="001B62A5">
        <w:rPr>
          <w:rFonts w:ascii="Calibri" w:hAnsi="Calibri" w:cs="Calibri"/>
          <w:sz w:val="22"/>
          <w:szCs w:val="22"/>
        </w:rPr>
        <w:t>†† męża Stefana i żonę Elżbietę, teściów Marcjannę i Andrzeja, szwagierkę Julię, Katarzynę i jej męża Władysława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>18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  <w:vertAlign w:val="superscript"/>
        </w:rPr>
        <w:tab/>
      </w:r>
      <w:r w:rsidRPr="001B62A5">
        <w:rPr>
          <w:rFonts w:ascii="Calibri" w:hAnsi="Calibri" w:cs="Calibri"/>
          <w:sz w:val="22"/>
          <w:szCs w:val="22"/>
        </w:rPr>
        <w:t>1.</w:t>
      </w:r>
      <w:r w:rsidRPr="001B62A5">
        <w:rPr>
          <w:rFonts w:ascii="Calibri" w:hAnsi="Calibri" w:cs="Calibri"/>
          <w:sz w:val="22"/>
          <w:szCs w:val="22"/>
        </w:rPr>
        <w:tab/>
        <w:t>Za †† rodziców Jana i Michalinę, teściów Agnieszkę i Ryszarda, trzech braci i dwie siostry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2.</w:t>
      </w:r>
      <w:r w:rsidRPr="001B62A5">
        <w:rPr>
          <w:rFonts w:ascii="Calibri" w:hAnsi="Calibri" w:cs="Calibri"/>
          <w:sz w:val="22"/>
          <w:szCs w:val="22"/>
        </w:rPr>
        <w:tab/>
        <w:t>O Boże błogosławieństwo i opiekę Matki Bożej dla Mateusza z okazji urodzin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B62A5">
        <w:rPr>
          <w:rFonts w:cstheme="minorHAnsi"/>
          <w:b/>
          <w:i/>
          <w:color w:val="002060"/>
          <w:sz w:val="22"/>
          <w:szCs w:val="22"/>
        </w:rPr>
        <w:t>Nabożeństwo czerwcowe</w:t>
      </w:r>
    </w:p>
    <w:p w:rsidR="001B62A5" w:rsidRPr="001B62A5" w:rsidRDefault="001B62A5" w:rsidP="001B62A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i/>
          <w:sz w:val="22"/>
          <w:szCs w:val="22"/>
        </w:rPr>
      </w:pPr>
      <w:r w:rsidRPr="001B62A5">
        <w:rPr>
          <w:rFonts w:ascii="Calibri" w:hAnsi="Calibri" w:cs="Calibri"/>
          <w:b/>
          <w:sz w:val="22"/>
          <w:szCs w:val="22"/>
        </w:rPr>
        <w:t xml:space="preserve">Środa – 12 czerwca 2019 </w:t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  <w:t>Mt 5,17-19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 xml:space="preserve">  6</w:t>
      </w:r>
      <w:r w:rsidRPr="001B62A5">
        <w:rPr>
          <w:rFonts w:ascii="Calibri" w:hAnsi="Calibri" w:cs="Calibri"/>
          <w:sz w:val="22"/>
          <w:szCs w:val="22"/>
          <w:vertAlign w:val="superscript"/>
        </w:rPr>
        <w:t>30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Za † ojca Wojciecha w rocznicę śmierci, †† matkę Marię, braci Eugeniusza, Franciszka, Józefa, Stanisława, Ferdynanda, teścia Jana, Elżbietę i pokrewieństwo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 xml:space="preserve">  9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</w:rPr>
        <w:tab/>
        <w:t>1.</w:t>
      </w:r>
      <w:r w:rsidRPr="001B62A5">
        <w:rPr>
          <w:rFonts w:ascii="Calibri" w:hAnsi="Calibri" w:cs="Calibri"/>
          <w:sz w:val="22"/>
          <w:szCs w:val="22"/>
        </w:rPr>
        <w:tab/>
        <w:t>Za † męża, ojca i dziadka Teodora Gazdę w 6. rocznicę śmierci, †† rodziców z obu stron i brata Czesława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i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2.</w:t>
      </w:r>
      <w:r w:rsidRPr="001B62A5">
        <w:rPr>
          <w:rFonts w:ascii="Calibri" w:hAnsi="Calibri" w:cs="Calibri"/>
          <w:sz w:val="22"/>
          <w:szCs w:val="22"/>
        </w:rPr>
        <w:tab/>
        <w:t xml:space="preserve">Za † Halinę </w:t>
      </w:r>
      <w:proofErr w:type="spellStart"/>
      <w:r w:rsidRPr="001B62A5">
        <w:rPr>
          <w:rFonts w:ascii="Calibri" w:hAnsi="Calibri" w:cs="Calibri"/>
          <w:sz w:val="22"/>
          <w:szCs w:val="22"/>
        </w:rPr>
        <w:t>Wilgorską</w:t>
      </w:r>
      <w:proofErr w:type="spellEnd"/>
      <w:r w:rsidRPr="001B62A5">
        <w:rPr>
          <w:rFonts w:ascii="Calibri" w:hAnsi="Calibri" w:cs="Calibri"/>
          <w:sz w:val="22"/>
          <w:szCs w:val="22"/>
        </w:rPr>
        <w:t xml:space="preserve"> </w:t>
      </w:r>
      <w:r w:rsidRPr="001B62A5">
        <w:rPr>
          <w:rFonts w:ascii="Calibri" w:hAnsi="Calibri" w:cs="Calibri"/>
          <w:i/>
          <w:sz w:val="22"/>
          <w:szCs w:val="22"/>
        </w:rPr>
        <w:t>(od Klubu Seniora)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>18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  <w:vertAlign w:val="superscript"/>
        </w:rPr>
        <w:tab/>
      </w:r>
      <w:r w:rsidRPr="001B62A5">
        <w:rPr>
          <w:rFonts w:ascii="Calibri" w:hAnsi="Calibri" w:cs="Calibri"/>
          <w:sz w:val="22"/>
          <w:szCs w:val="22"/>
        </w:rPr>
        <w:t>1.</w:t>
      </w:r>
      <w:r w:rsidRPr="001B62A5">
        <w:rPr>
          <w:rFonts w:ascii="Calibri" w:hAnsi="Calibri" w:cs="Calibri"/>
          <w:sz w:val="22"/>
          <w:szCs w:val="22"/>
        </w:rPr>
        <w:tab/>
        <w:t>Za † ojca Józefa Krężel w 19. rocznicę śmierci, †† jego rodziców Annę i Juliana i brata ks. Władysława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2.</w:t>
      </w:r>
      <w:r w:rsidRPr="001B62A5">
        <w:rPr>
          <w:rFonts w:ascii="Calibri" w:hAnsi="Calibri" w:cs="Calibri"/>
          <w:sz w:val="22"/>
          <w:szCs w:val="22"/>
        </w:rPr>
        <w:tab/>
        <w:t>Do Bożej Opatrzności dziękując za otrzymane łaski, prosząc o Boże błogosławieństwo w intencji Teresy i Jerzego oraz ich córek z rodzinami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cstheme="minorHAnsi"/>
          <w:b/>
          <w:i/>
          <w:color w:val="002060"/>
          <w:sz w:val="22"/>
          <w:szCs w:val="22"/>
        </w:rPr>
        <w:t>Nabożeństwo czerwcowe</w:t>
      </w:r>
    </w:p>
    <w:p w:rsidR="001B62A5" w:rsidRPr="001B62A5" w:rsidRDefault="001B62A5" w:rsidP="001B62A5">
      <w:pPr>
        <w:pBdr>
          <w:top w:val="single" w:sz="4" w:space="1" w:color="auto"/>
        </w:pBdr>
        <w:shd w:val="clear" w:color="auto" w:fill="FFD966" w:themeFill="accent4" w:themeFillTint="9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i/>
          <w:spacing w:val="-4"/>
          <w:sz w:val="22"/>
          <w:szCs w:val="22"/>
        </w:rPr>
      </w:pPr>
      <w:r w:rsidRPr="001B62A5">
        <w:rPr>
          <w:rFonts w:ascii="Calibri" w:hAnsi="Calibri" w:cs="Calibri"/>
          <w:b/>
          <w:spacing w:val="-4"/>
          <w:sz w:val="22"/>
          <w:szCs w:val="22"/>
        </w:rPr>
        <w:t xml:space="preserve">Czwartek – 13 czerwca 2019 – </w:t>
      </w:r>
      <w:r w:rsidRPr="001B62A5">
        <w:rPr>
          <w:rFonts w:ascii="Calibri" w:hAnsi="Calibri" w:cs="Calibri"/>
          <w:b/>
          <w:i/>
          <w:spacing w:val="-4"/>
          <w:sz w:val="22"/>
          <w:szCs w:val="22"/>
        </w:rPr>
        <w:t>Jezusa Chrystusa, Najwyższego i Wiecznego Kapłana</w:t>
      </w:r>
      <w:r>
        <w:rPr>
          <w:rFonts w:ascii="Calibri" w:hAnsi="Calibri" w:cs="Calibri"/>
          <w:b/>
          <w:i/>
          <w:spacing w:val="-4"/>
          <w:sz w:val="22"/>
          <w:szCs w:val="22"/>
        </w:rPr>
        <w:t xml:space="preserve">.      </w:t>
      </w:r>
      <w:r w:rsidRPr="001B62A5">
        <w:rPr>
          <w:rFonts w:ascii="Calibri" w:hAnsi="Calibri" w:cs="Calibri"/>
          <w:b/>
          <w:i/>
          <w:spacing w:val="-4"/>
          <w:sz w:val="22"/>
          <w:szCs w:val="22"/>
        </w:rPr>
        <w:t xml:space="preserve"> J 17,1-2.9.14-26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 xml:space="preserve">  6</w:t>
      </w:r>
      <w:r w:rsidRPr="001B62A5">
        <w:rPr>
          <w:rFonts w:ascii="Calibri" w:hAnsi="Calibri" w:cs="Calibri"/>
          <w:sz w:val="22"/>
          <w:szCs w:val="22"/>
          <w:vertAlign w:val="superscript"/>
        </w:rPr>
        <w:t>30</w:t>
      </w:r>
      <w:r w:rsidRPr="001B62A5">
        <w:rPr>
          <w:rFonts w:ascii="Calibri" w:hAnsi="Calibri" w:cs="Calibri"/>
          <w:sz w:val="22"/>
          <w:szCs w:val="22"/>
        </w:rPr>
        <w:tab/>
        <w:t>1.</w:t>
      </w:r>
      <w:r w:rsidRPr="001B62A5">
        <w:rPr>
          <w:rFonts w:ascii="Calibri" w:hAnsi="Calibri" w:cs="Calibri"/>
          <w:sz w:val="22"/>
          <w:szCs w:val="22"/>
        </w:rPr>
        <w:tab/>
        <w:t xml:space="preserve">Za †† rodziców Teodora i Antoninę </w:t>
      </w:r>
      <w:proofErr w:type="spellStart"/>
      <w:r w:rsidRPr="001B62A5">
        <w:rPr>
          <w:rFonts w:ascii="Calibri" w:hAnsi="Calibri" w:cs="Calibri"/>
          <w:sz w:val="22"/>
          <w:szCs w:val="22"/>
        </w:rPr>
        <w:t>Libowskich</w:t>
      </w:r>
      <w:proofErr w:type="spellEnd"/>
      <w:r w:rsidRPr="001B62A5">
        <w:rPr>
          <w:rFonts w:ascii="Calibri" w:hAnsi="Calibri" w:cs="Calibri"/>
          <w:sz w:val="22"/>
          <w:szCs w:val="22"/>
        </w:rPr>
        <w:t>, braci Leona i Zygfryda, Gertrudę i dusze w czyśćcu cierpiące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2.</w:t>
      </w:r>
      <w:r w:rsidRPr="001B62A5">
        <w:rPr>
          <w:rFonts w:ascii="Calibri" w:hAnsi="Calibri" w:cs="Calibri"/>
          <w:sz w:val="22"/>
          <w:szCs w:val="22"/>
        </w:rPr>
        <w:tab/>
        <w:t>Za †† rodziców Annę i Sylwestra, † mamę w dniu urodzin, brata Ernesta, szwagra Benona, bratowe Teresę i Urszulę, całe †† pokrewieństwo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>16</w:t>
      </w:r>
      <w:r w:rsidRPr="001B62A5">
        <w:rPr>
          <w:rFonts w:ascii="Calibri" w:hAnsi="Calibri" w:cs="Calibri"/>
          <w:sz w:val="22"/>
          <w:szCs w:val="22"/>
          <w:vertAlign w:val="superscript"/>
        </w:rPr>
        <w:t>30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>Szkolna</w:t>
      </w:r>
      <w:r w:rsidRPr="001B62A5">
        <w:rPr>
          <w:rFonts w:ascii="Calibri" w:hAnsi="Calibri" w:cs="Calibri"/>
          <w:i/>
          <w:sz w:val="22"/>
          <w:szCs w:val="22"/>
        </w:rPr>
        <w:t xml:space="preserve">: </w:t>
      </w:r>
      <w:r w:rsidRPr="001B62A5">
        <w:rPr>
          <w:rFonts w:ascii="Calibri" w:hAnsi="Calibri" w:cs="Calibri"/>
          <w:sz w:val="22"/>
          <w:szCs w:val="22"/>
        </w:rPr>
        <w:t>Za</w:t>
      </w:r>
      <w:r w:rsidRPr="001B62A5">
        <w:rPr>
          <w:rFonts w:ascii="Calibri" w:hAnsi="Calibri" w:cs="Calibri"/>
          <w:i/>
          <w:sz w:val="22"/>
          <w:szCs w:val="22"/>
        </w:rPr>
        <w:t xml:space="preserve"> </w:t>
      </w:r>
      <w:r w:rsidRPr="001B62A5">
        <w:rPr>
          <w:rFonts w:ascii="Calibri" w:hAnsi="Calibri" w:cs="Calibri"/>
          <w:sz w:val="22"/>
          <w:szCs w:val="22"/>
        </w:rPr>
        <w:t>† Edwarda Mandrysz oraz dwie †† żony, †† rodziców z trzech stron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>18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  <w:vertAlign w:val="superscript"/>
        </w:rPr>
        <w:tab/>
      </w:r>
      <w:r w:rsidRPr="001B62A5">
        <w:rPr>
          <w:rFonts w:ascii="Calibri" w:hAnsi="Calibri" w:cs="Calibri"/>
          <w:sz w:val="22"/>
          <w:szCs w:val="22"/>
        </w:rPr>
        <w:t>1.</w:t>
      </w:r>
      <w:r w:rsidRPr="001B62A5">
        <w:rPr>
          <w:rFonts w:ascii="Calibri" w:hAnsi="Calibri" w:cs="Calibri"/>
          <w:sz w:val="22"/>
          <w:szCs w:val="22"/>
        </w:rPr>
        <w:tab/>
        <w:t>Do Miłosierdzia Bożego za †† rodziców z obu stron Jadwigę i Jerzego Pater, Annę i Jana Olszyna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2.</w:t>
      </w:r>
      <w:r w:rsidRPr="001B62A5">
        <w:rPr>
          <w:rFonts w:ascii="Calibri" w:hAnsi="Calibri" w:cs="Calibri"/>
          <w:sz w:val="22"/>
          <w:szCs w:val="22"/>
        </w:rPr>
        <w:tab/>
        <w:t xml:space="preserve">Za †† rodziców Eugeniusza i Genowefę </w:t>
      </w:r>
      <w:proofErr w:type="spellStart"/>
      <w:r w:rsidRPr="001B62A5">
        <w:rPr>
          <w:rFonts w:ascii="Calibri" w:hAnsi="Calibri" w:cs="Calibri"/>
          <w:sz w:val="22"/>
          <w:szCs w:val="22"/>
        </w:rPr>
        <w:t>Wejerowskich</w:t>
      </w:r>
      <w:proofErr w:type="spellEnd"/>
      <w:r w:rsidRPr="001B62A5">
        <w:rPr>
          <w:rFonts w:ascii="Calibri" w:hAnsi="Calibri" w:cs="Calibri"/>
          <w:sz w:val="22"/>
          <w:szCs w:val="22"/>
        </w:rPr>
        <w:t xml:space="preserve"> i wszystkich †† z rodzin </w:t>
      </w:r>
      <w:proofErr w:type="spellStart"/>
      <w:r w:rsidRPr="001B62A5">
        <w:rPr>
          <w:rFonts w:ascii="Calibri" w:hAnsi="Calibri" w:cs="Calibri"/>
          <w:sz w:val="22"/>
          <w:szCs w:val="22"/>
        </w:rPr>
        <w:t>Wejerowskich</w:t>
      </w:r>
      <w:proofErr w:type="spellEnd"/>
      <w:r w:rsidRPr="001B62A5">
        <w:rPr>
          <w:rFonts w:ascii="Calibri" w:hAnsi="Calibri" w:cs="Calibri"/>
          <w:sz w:val="22"/>
          <w:szCs w:val="22"/>
        </w:rPr>
        <w:t xml:space="preserve">, Leszczyńskich i </w:t>
      </w:r>
      <w:proofErr w:type="spellStart"/>
      <w:r w:rsidRPr="001B62A5">
        <w:rPr>
          <w:rFonts w:ascii="Calibri" w:hAnsi="Calibri" w:cs="Calibri"/>
          <w:sz w:val="22"/>
          <w:szCs w:val="22"/>
        </w:rPr>
        <w:t>Elwertowskich</w:t>
      </w:r>
      <w:proofErr w:type="spellEnd"/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="000A63A2">
        <w:rPr>
          <w:rFonts w:ascii="Calibri" w:hAnsi="Calibri" w:cs="Calibri"/>
          <w:sz w:val="22"/>
          <w:szCs w:val="22"/>
        </w:rPr>
        <w:tab/>
      </w:r>
      <w:r w:rsidRPr="001B62A5">
        <w:rPr>
          <w:rFonts w:cstheme="minorHAnsi"/>
          <w:b/>
          <w:i/>
          <w:color w:val="002060"/>
          <w:sz w:val="22"/>
          <w:szCs w:val="22"/>
        </w:rPr>
        <w:t>Nabożeństwo czerwcowe</w:t>
      </w:r>
    </w:p>
    <w:p w:rsidR="001B62A5" w:rsidRPr="001B62A5" w:rsidRDefault="001B62A5" w:rsidP="001B62A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i/>
          <w:sz w:val="22"/>
          <w:szCs w:val="22"/>
        </w:rPr>
      </w:pPr>
      <w:r w:rsidRPr="001B62A5">
        <w:rPr>
          <w:rFonts w:ascii="Calibri" w:hAnsi="Calibri" w:cs="Calibri"/>
          <w:b/>
          <w:sz w:val="22"/>
          <w:szCs w:val="22"/>
        </w:rPr>
        <w:t xml:space="preserve">Piątek – 14 czerwca 2019 – </w:t>
      </w:r>
      <w:r w:rsidRPr="001B62A5">
        <w:rPr>
          <w:rFonts w:ascii="Calibri" w:hAnsi="Calibri" w:cs="Calibri"/>
          <w:b/>
          <w:i/>
          <w:sz w:val="22"/>
          <w:szCs w:val="22"/>
        </w:rPr>
        <w:t xml:space="preserve">bł. Michała </w:t>
      </w:r>
      <w:proofErr w:type="spellStart"/>
      <w:r w:rsidRPr="001B62A5">
        <w:rPr>
          <w:rFonts w:ascii="Calibri" w:hAnsi="Calibri" w:cs="Calibri"/>
          <w:b/>
          <w:i/>
          <w:sz w:val="22"/>
          <w:szCs w:val="22"/>
        </w:rPr>
        <w:t>Kozala</w:t>
      </w:r>
      <w:proofErr w:type="spellEnd"/>
      <w:r w:rsidRPr="001B62A5">
        <w:rPr>
          <w:rFonts w:ascii="Calibri" w:hAnsi="Calibri" w:cs="Calibri"/>
          <w:b/>
          <w:i/>
          <w:sz w:val="22"/>
          <w:szCs w:val="22"/>
        </w:rPr>
        <w:t>, biskupa i męczennika</w:t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>Mt 5,27-32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 xml:space="preserve">  6</w:t>
      </w:r>
      <w:r w:rsidRPr="001B62A5">
        <w:rPr>
          <w:rFonts w:ascii="Calibri" w:hAnsi="Calibri" w:cs="Calibri"/>
          <w:sz w:val="22"/>
          <w:szCs w:val="22"/>
          <w:vertAlign w:val="superscript"/>
        </w:rPr>
        <w:t>30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Za †† męża Jana, rodziców Marię i Władysława, teściów Wiktorię i Władysława, siostrę, braci, szwagrów, Wandę i Zbigniewa oraz wszystkich †† z rodziny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 xml:space="preserve">  9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Za †† Annę i Andrzeja Pakosz, brata Waleriana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>15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>Koronka do Bożego Miłosierdzia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lastRenderedPageBreak/>
        <w:tab/>
        <w:t>18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  <w:vertAlign w:val="superscript"/>
        </w:rPr>
        <w:tab/>
      </w:r>
      <w:r w:rsidRPr="001B62A5">
        <w:rPr>
          <w:rFonts w:ascii="Calibri" w:hAnsi="Calibri" w:cs="Calibri"/>
          <w:sz w:val="22"/>
          <w:szCs w:val="22"/>
        </w:rPr>
        <w:t>1.</w:t>
      </w:r>
      <w:r w:rsidRPr="001B62A5">
        <w:rPr>
          <w:rFonts w:ascii="Calibri" w:hAnsi="Calibri" w:cs="Calibri"/>
          <w:sz w:val="22"/>
          <w:szCs w:val="22"/>
        </w:rPr>
        <w:tab/>
        <w:t xml:space="preserve">Za † męża Józefa </w:t>
      </w:r>
      <w:proofErr w:type="spellStart"/>
      <w:r w:rsidRPr="001B62A5">
        <w:rPr>
          <w:rFonts w:ascii="Calibri" w:hAnsi="Calibri" w:cs="Calibri"/>
          <w:sz w:val="22"/>
          <w:szCs w:val="22"/>
        </w:rPr>
        <w:t>Miguła</w:t>
      </w:r>
      <w:proofErr w:type="spellEnd"/>
      <w:r w:rsidRPr="001B62A5">
        <w:rPr>
          <w:rFonts w:ascii="Calibri" w:hAnsi="Calibri" w:cs="Calibri"/>
          <w:sz w:val="22"/>
          <w:szCs w:val="22"/>
        </w:rPr>
        <w:t xml:space="preserve"> w 18. rocznicę śmierci, †† Franciszka Widok, rodziców z obu stron, dziadków oraz o opiekę Matki Bożej dla całej rodziny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2.</w:t>
      </w:r>
      <w:r w:rsidRPr="001B62A5">
        <w:rPr>
          <w:rFonts w:ascii="Calibri" w:hAnsi="Calibri" w:cs="Calibri"/>
          <w:sz w:val="22"/>
          <w:szCs w:val="22"/>
        </w:rPr>
        <w:tab/>
        <w:t xml:space="preserve">Za † Józefa </w:t>
      </w:r>
      <w:proofErr w:type="spellStart"/>
      <w:r w:rsidRPr="001B62A5">
        <w:rPr>
          <w:rFonts w:ascii="Calibri" w:hAnsi="Calibri" w:cs="Calibri"/>
          <w:sz w:val="22"/>
          <w:szCs w:val="22"/>
        </w:rPr>
        <w:t>Franica</w:t>
      </w:r>
      <w:proofErr w:type="spellEnd"/>
      <w:r w:rsidRPr="001B62A5">
        <w:rPr>
          <w:rFonts w:ascii="Calibri" w:hAnsi="Calibri" w:cs="Calibri"/>
          <w:sz w:val="22"/>
          <w:szCs w:val="22"/>
        </w:rPr>
        <w:t xml:space="preserve"> w 2. rocznicę śmierci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cstheme="minorHAnsi"/>
          <w:b/>
          <w:i/>
          <w:color w:val="002060"/>
          <w:sz w:val="22"/>
          <w:szCs w:val="22"/>
        </w:rPr>
        <w:t>Nabożeństwo czerwcowe</w:t>
      </w:r>
    </w:p>
    <w:p w:rsidR="001B62A5" w:rsidRPr="001B62A5" w:rsidRDefault="001B62A5" w:rsidP="001B62A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i/>
          <w:sz w:val="22"/>
          <w:szCs w:val="22"/>
        </w:rPr>
      </w:pPr>
      <w:r w:rsidRPr="001B62A5">
        <w:rPr>
          <w:rFonts w:ascii="Calibri" w:hAnsi="Calibri" w:cs="Calibri"/>
          <w:b/>
          <w:sz w:val="22"/>
          <w:szCs w:val="22"/>
        </w:rPr>
        <w:t xml:space="preserve">Sobota – 15 czerwca 2019 </w:t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  <w:t>Mt 5,33-37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 xml:space="preserve">  6</w:t>
      </w:r>
      <w:r w:rsidRPr="001B62A5">
        <w:rPr>
          <w:rFonts w:ascii="Calibri" w:hAnsi="Calibri" w:cs="Calibri"/>
          <w:sz w:val="22"/>
          <w:szCs w:val="22"/>
          <w:vertAlign w:val="superscript"/>
        </w:rPr>
        <w:t>30</w:t>
      </w:r>
      <w:r w:rsidRPr="001B62A5">
        <w:rPr>
          <w:rFonts w:ascii="Calibri" w:hAnsi="Calibri" w:cs="Calibri"/>
          <w:sz w:val="22"/>
          <w:szCs w:val="22"/>
        </w:rPr>
        <w:tab/>
        <w:t>1.</w:t>
      </w:r>
      <w:r w:rsidRPr="001B62A5">
        <w:rPr>
          <w:rFonts w:ascii="Calibri" w:hAnsi="Calibri" w:cs="Calibri"/>
          <w:sz w:val="22"/>
          <w:szCs w:val="22"/>
        </w:rPr>
        <w:tab/>
        <w:t>Za †† rodziców Jana i Annę, dziadków z obu stron i dziadków przybranych, siostry Julię i Marię, wujka Karola, Martę oraz dusze w czyśćcu cierpiące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2.</w:t>
      </w:r>
      <w:r w:rsidRPr="001B62A5">
        <w:rPr>
          <w:rFonts w:ascii="Calibri" w:hAnsi="Calibri" w:cs="Calibri"/>
          <w:sz w:val="22"/>
          <w:szCs w:val="22"/>
        </w:rPr>
        <w:tab/>
        <w:t xml:space="preserve">Za † Edytę </w:t>
      </w:r>
      <w:proofErr w:type="spellStart"/>
      <w:r w:rsidRPr="001B62A5">
        <w:rPr>
          <w:rFonts w:ascii="Calibri" w:hAnsi="Calibri" w:cs="Calibri"/>
          <w:sz w:val="22"/>
          <w:szCs w:val="22"/>
        </w:rPr>
        <w:t>Dreimol</w:t>
      </w:r>
      <w:proofErr w:type="spellEnd"/>
      <w:r w:rsidRPr="001B62A5">
        <w:rPr>
          <w:rFonts w:ascii="Calibri" w:hAnsi="Calibri" w:cs="Calibri"/>
          <w:sz w:val="22"/>
          <w:szCs w:val="22"/>
        </w:rPr>
        <w:t xml:space="preserve"> </w:t>
      </w:r>
      <w:r w:rsidRPr="001B62A5">
        <w:rPr>
          <w:rFonts w:ascii="Calibri" w:hAnsi="Calibri" w:cs="Calibri"/>
          <w:i/>
          <w:sz w:val="22"/>
          <w:szCs w:val="22"/>
        </w:rPr>
        <w:t>(od sąsiadów z ulicy Katowickiej 17 i 17a)</w:t>
      </w:r>
    </w:p>
    <w:p w:rsidR="001B62A5" w:rsidRPr="001B62A5" w:rsidRDefault="001B62A5" w:rsidP="001B62A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i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>17</w:t>
      </w:r>
      <w:r w:rsidRPr="001B62A5">
        <w:rPr>
          <w:rFonts w:ascii="Calibri" w:hAnsi="Calibri" w:cs="Calibri"/>
          <w:sz w:val="22"/>
          <w:szCs w:val="22"/>
          <w:vertAlign w:val="superscript"/>
        </w:rPr>
        <w:t>30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cstheme="minorHAnsi"/>
          <w:b/>
          <w:i/>
          <w:color w:val="002060"/>
          <w:sz w:val="22"/>
          <w:szCs w:val="22"/>
        </w:rPr>
        <w:t>Nabożeństwo czerwcowe</w:t>
      </w:r>
    </w:p>
    <w:p w:rsidR="001B62A5" w:rsidRPr="001B62A5" w:rsidRDefault="001B62A5" w:rsidP="00C040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>18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  <w:vertAlign w:val="superscript"/>
        </w:rPr>
        <w:tab/>
      </w:r>
      <w:r w:rsidRPr="001B62A5">
        <w:rPr>
          <w:rFonts w:ascii="Calibri" w:hAnsi="Calibri" w:cs="Calibri"/>
          <w:i/>
          <w:sz w:val="22"/>
          <w:szCs w:val="22"/>
        </w:rPr>
        <w:tab/>
      </w:r>
      <w:r w:rsidRPr="001B62A5">
        <w:rPr>
          <w:rFonts w:ascii="Calibri" w:hAnsi="Calibri" w:cs="Calibri"/>
          <w:i/>
          <w:sz w:val="22"/>
          <w:szCs w:val="22"/>
        </w:rPr>
        <w:tab/>
        <w:t xml:space="preserve">W sobotni wieczór: </w:t>
      </w:r>
      <w:r w:rsidRPr="001B62A5">
        <w:rPr>
          <w:rFonts w:ascii="Calibri" w:hAnsi="Calibri" w:cs="Calibri"/>
          <w:sz w:val="22"/>
          <w:szCs w:val="22"/>
        </w:rPr>
        <w:t>1. Za † Henryka Pielczyk w 3. rocznicę śmierci, †† teścia Szczepana, rodziców Renatę i Bolesława, ojczyma Teodora i dusze w czyśćcu cierpiące</w:t>
      </w:r>
    </w:p>
    <w:p w:rsidR="001B62A5" w:rsidRPr="001B62A5" w:rsidRDefault="001B62A5" w:rsidP="00C040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iCs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2.</w:t>
      </w:r>
      <w:r w:rsidRPr="001B62A5">
        <w:rPr>
          <w:rFonts w:ascii="Calibri" w:hAnsi="Calibri" w:cs="Calibri"/>
          <w:sz w:val="22"/>
          <w:szCs w:val="22"/>
        </w:rPr>
        <w:tab/>
        <w:t xml:space="preserve">Msza św. zbiorowa za zmarłych: Za †† żonę Halinę </w:t>
      </w:r>
      <w:r w:rsidRPr="001B62A5">
        <w:rPr>
          <w:rFonts w:ascii="Calibri" w:hAnsi="Calibri" w:cs="Calibri"/>
          <w:b/>
          <w:sz w:val="22"/>
          <w:szCs w:val="22"/>
        </w:rPr>
        <w:t>Staniszewską</w:t>
      </w:r>
      <w:r w:rsidRPr="001B62A5">
        <w:rPr>
          <w:rFonts w:ascii="Calibri" w:hAnsi="Calibri" w:cs="Calibri"/>
          <w:sz w:val="22"/>
          <w:szCs w:val="22"/>
        </w:rPr>
        <w:t xml:space="preserve">, rodziców Natalię i Edwarda Staniszewskich, siostry Genowefę, Stefanię i Helenę, braci Jana i Stanisława, teściową Władysławę; Za † Henryka </w:t>
      </w:r>
      <w:r w:rsidRPr="001B62A5">
        <w:rPr>
          <w:rFonts w:ascii="Calibri" w:hAnsi="Calibri" w:cs="Calibri"/>
          <w:b/>
          <w:sz w:val="22"/>
          <w:szCs w:val="22"/>
        </w:rPr>
        <w:t>Błaszczyk</w:t>
      </w:r>
      <w:r w:rsidRPr="001B62A5">
        <w:rPr>
          <w:rFonts w:ascii="Calibri" w:hAnsi="Calibri" w:cs="Calibri"/>
          <w:sz w:val="22"/>
          <w:szCs w:val="22"/>
        </w:rPr>
        <w:t xml:space="preserve"> w 17. rocznicę śmierci; Za †† rodziców Stanisława i Janinę </w:t>
      </w:r>
      <w:r w:rsidRPr="001B62A5">
        <w:rPr>
          <w:rFonts w:ascii="Calibri" w:hAnsi="Calibri" w:cs="Calibri"/>
          <w:b/>
          <w:sz w:val="22"/>
          <w:szCs w:val="22"/>
        </w:rPr>
        <w:t>Magiera</w:t>
      </w:r>
      <w:r w:rsidRPr="001B62A5">
        <w:rPr>
          <w:rFonts w:ascii="Calibri" w:hAnsi="Calibri" w:cs="Calibri"/>
          <w:sz w:val="22"/>
          <w:szCs w:val="22"/>
        </w:rPr>
        <w:t xml:space="preserve"> i wszystkich †† z rodziny Lesik; Do Miłosierdzia Bożego za † córkę i mamę Magdalenę </w:t>
      </w:r>
      <w:r w:rsidRPr="001B62A5">
        <w:rPr>
          <w:rFonts w:ascii="Calibri" w:hAnsi="Calibri" w:cs="Calibri"/>
          <w:b/>
          <w:sz w:val="22"/>
          <w:szCs w:val="22"/>
        </w:rPr>
        <w:t>Salwiczek</w:t>
      </w:r>
      <w:r w:rsidRPr="001B62A5">
        <w:rPr>
          <w:rFonts w:ascii="Calibri" w:hAnsi="Calibri" w:cs="Calibri"/>
          <w:sz w:val="22"/>
          <w:szCs w:val="22"/>
        </w:rPr>
        <w:t xml:space="preserve"> w 2. rocznicę śmierci </w:t>
      </w:r>
      <w:r w:rsidRPr="001B62A5">
        <w:rPr>
          <w:rFonts w:ascii="Calibri" w:hAnsi="Calibri" w:cs="Calibri"/>
          <w:i/>
          <w:sz w:val="22"/>
          <w:szCs w:val="22"/>
        </w:rPr>
        <w:t>(od rodziców i córki z rodziną)</w:t>
      </w:r>
      <w:r w:rsidRPr="001B62A5">
        <w:rPr>
          <w:rFonts w:ascii="Calibri" w:hAnsi="Calibri" w:cs="Calibri"/>
          <w:sz w:val="22"/>
          <w:szCs w:val="22"/>
        </w:rPr>
        <w:t>; Za ††</w:t>
      </w:r>
      <w:r w:rsidRPr="001B62A5">
        <w:rPr>
          <w:rFonts w:cstheme="minorHAnsi"/>
          <w:sz w:val="22"/>
          <w:szCs w:val="22"/>
        </w:rPr>
        <w:t xml:space="preserve"> rodziców Agnieszkę i Wilhelma </w:t>
      </w:r>
      <w:r w:rsidRPr="001B62A5">
        <w:rPr>
          <w:rFonts w:cstheme="minorHAnsi"/>
          <w:b/>
          <w:sz w:val="22"/>
          <w:szCs w:val="22"/>
        </w:rPr>
        <w:t>Jęczmionka</w:t>
      </w:r>
      <w:r w:rsidRPr="001B62A5">
        <w:rPr>
          <w:rFonts w:cstheme="minorHAnsi"/>
          <w:sz w:val="22"/>
          <w:szCs w:val="22"/>
        </w:rPr>
        <w:t xml:space="preserve"> i wszystkich </w:t>
      </w:r>
      <w:r w:rsidRPr="001B62A5">
        <w:rPr>
          <w:rFonts w:ascii="Calibri" w:hAnsi="Calibri" w:cs="Calibri"/>
          <w:sz w:val="22"/>
          <w:szCs w:val="22"/>
        </w:rPr>
        <w:t xml:space="preserve">†† z rodziny; Za † syna Mariana </w:t>
      </w:r>
      <w:proofErr w:type="spellStart"/>
      <w:r w:rsidRPr="001B62A5">
        <w:rPr>
          <w:rFonts w:ascii="Calibri" w:hAnsi="Calibri" w:cs="Calibri"/>
          <w:b/>
          <w:sz w:val="22"/>
          <w:szCs w:val="22"/>
        </w:rPr>
        <w:t>Szlezinger</w:t>
      </w:r>
      <w:proofErr w:type="spellEnd"/>
      <w:r w:rsidRPr="001B62A5">
        <w:rPr>
          <w:rFonts w:ascii="Calibri" w:hAnsi="Calibri" w:cs="Calibri"/>
          <w:sz w:val="22"/>
          <w:szCs w:val="22"/>
        </w:rPr>
        <w:t xml:space="preserve"> w 1. rocznicę śmierci; Do Miłosierdzia Bożego za † męża Antoniego </w:t>
      </w:r>
      <w:r w:rsidRPr="001B62A5">
        <w:rPr>
          <w:rFonts w:ascii="Calibri" w:hAnsi="Calibri" w:cs="Calibri"/>
          <w:b/>
          <w:sz w:val="22"/>
          <w:szCs w:val="22"/>
        </w:rPr>
        <w:t>Jabłonka</w:t>
      </w:r>
      <w:r w:rsidRPr="001B62A5">
        <w:rPr>
          <w:rFonts w:ascii="Calibri" w:hAnsi="Calibri" w:cs="Calibri"/>
          <w:sz w:val="22"/>
          <w:szCs w:val="22"/>
        </w:rPr>
        <w:t xml:space="preserve"> w 18. rocznicę śmierci, †† rodziców z obu stron, pokrewieństwo i dusze w czyśćcu cierpiące; Za † mamę Elżbietę </w:t>
      </w:r>
      <w:r w:rsidRPr="001B62A5">
        <w:rPr>
          <w:rFonts w:ascii="Calibri" w:hAnsi="Calibri" w:cs="Calibri"/>
          <w:b/>
          <w:sz w:val="22"/>
          <w:szCs w:val="22"/>
        </w:rPr>
        <w:t>Listopad</w:t>
      </w:r>
      <w:r w:rsidRPr="001B62A5">
        <w:rPr>
          <w:rFonts w:ascii="Calibri" w:hAnsi="Calibri" w:cs="Calibri"/>
          <w:sz w:val="22"/>
          <w:szCs w:val="22"/>
        </w:rPr>
        <w:t xml:space="preserve">, Agatę Basista i jej synów Piotra i Marka, babcię Otylię Zientek oraz wszystkich †† z rodziny; Za † Halinę </w:t>
      </w:r>
      <w:proofErr w:type="spellStart"/>
      <w:r w:rsidRPr="001B62A5">
        <w:rPr>
          <w:rFonts w:ascii="Calibri" w:hAnsi="Calibri" w:cs="Calibri"/>
          <w:b/>
          <w:sz w:val="22"/>
          <w:szCs w:val="22"/>
        </w:rPr>
        <w:t>Hordejuk</w:t>
      </w:r>
      <w:proofErr w:type="spellEnd"/>
      <w:r w:rsidRPr="001B62A5">
        <w:rPr>
          <w:rFonts w:ascii="Calibri" w:hAnsi="Calibri" w:cs="Calibri"/>
          <w:sz w:val="22"/>
          <w:szCs w:val="22"/>
        </w:rPr>
        <w:t xml:space="preserve"> </w:t>
      </w:r>
      <w:r w:rsidRPr="001B62A5">
        <w:rPr>
          <w:rFonts w:ascii="Calibri" w:hAnsi="Calibri" w:cs="Calibri"/>
          <w:i/>
          <w:sz w:val="22"/>
          <w:szCs w:val="22"/>
        </w:rPr>
        <w:t>(od współlokatorów z ulicy Pomnikowej 24)</w:t>
      </w:r>
      <w:r w:rsidRPr="001B62A5">
        <w:rPr>
          <w:rFonts w:ascii="Calibri" w:hAnsi="Calibri" w:cs="Calibri"/>
          <w:sz w:val="22"/>
          <w:szCs w:val="22"/>
        </w:rPr>
        <w:t xml:space="preserve">; Za † męża </w:t>
      </w:r>
      <w:r w:rsidRPr="001B62A5">
        <w:rPr>
          <w:rFonts w:ascii="Calibri" w:hAnsi="Calibri" w:cs="Calibri"/>
          <w:b/>
          <w:sz w:val="22"/>
          <w:szCs w:val="22"/>
        </w:rPr>
        <w:t>Piotra</w:t>
      </w:r>
      <w:r w:rsidRPr="001B62A5">
        <w:rPr>
          <w:rFonts w:ascii="Calibri" w:hAnsi="Calibri" w:cs="Calibri"/>
          <w:sz w:val="22"/>
          <w:szCs w:val="22"/>
        </w:rPr>
        <w:t xml:space="preserve"> w 10. rocznicę śmierci; Za † Krystynę </w:t>
      </w:r>
      <w:r w:rsidRPr="001B62A5">
        <w:rPr>
          <w:rFonts w:ascii="Calibri" w:hAnsi="Calibri" w:cs="Calibri"/>
          <w:b/>
          <w:sz w:val="22"/>
          <w:szCs w:val="22"/>
        </w:rPr>
        <w:t>Winkler</w:t>
      </w:r>
      <w:r w:rsidRPr="001B62A5">
        <w:rPr>
          <w:rFonts w:ascii="Calibri" w:hAnsi="Calibri" w:cs="Calibri"/>
          <w:sz w:val="22"/>
          <w:szCs w:val="22"/>
        </w:rPr>
        <w:t xml:space="preserve">; Za † Marię </w:t>
      </w:r>
      <w:r w:rsidRPr="001B62A5">
        <w:rPr>
          <w:rFonts w:ascii="Calibri" w:hAnsi="Calibri" w:cs="Calibri"/>
          <w:b/>
          <w:sz w:val="22"/>
          <w:szCs w:val="22"/>
        </w:rPr>
        <w:t>Wyrostek</w:t>
      </w:r>
      <w:r w:rsidRPr="001B62A5">
        <w:rPr>
          <w:rFonts w:ascii="Calibri" w:hAnsi="Calibri" w:cs="Calibri"/>
          <w:sz w:val="22"/>
          <w:szCs w:val="22"/>
        </w:rPr>
        <w:t xml:space="preserve"> </w:t>
      </w:r>
      <w:r w:rsidRPr="001B62A5">
        <w:rPr>
          <w:rFonts w:ascii="Calibri" w:hAnsi="Calibri" w:cs="Calibri"/>
          <w:i/>
          <w:sz w:val="22"/>
          <w:szCs w:val="22"/>
        </w:rPr>
        <w:t>(w 30. dzień, od sąsiadów);</w:t>
      </w:r>
      <w:r w:rsidRPr="001B62A5">
        <w:rPr>
          <w:rFonts w:ascii="Calibri" w:hAnsi="Calibri" w:cs="Calibri"/>
          <w:sz w:val="22"/>
          <w:szCs w:val="22"/>
        </w:rPr>
        <w:t xml:space="preserve"> Za †† Halinę </w:t>
      </w:r>
      <w:proofErr w:type="spellStart"/>
      <w:r w:rsidRPr="001B62A5">
        <w:rPr>
          <w:rFonts w:ascii="Calibri" w:hAnsi="Calibri" w:cs="Calibri"/>
          <w:b/>
          <w:sz w:val="22"/>
          <w:szCs w:val="22"/>
        </w:rPr>
        <w:t>Wilgorską</w:t>
      </w:r>
      <w:proofErr w:type="spellEnd"/>
      <w:r w:rsidRPr="001B62A5">
        <w:rPr>
          <w:rFonts w:ascii="Calibri" w:hAnsi="Calibri" w:cs="Calibri"/>
          <w:sz w:val="22"/>
          <w:szCs w:val="22"/>
        </w:rPr>
        <w:t xml:space="preserve">, Elżbietę </w:t>
      </w:r>
      <w:r w:rsidRPr="001B62A5">
        <w:rPr>
          <w:rFonts w:ascii="Calibri" w:hAnsi="Calibri" w:cs="Calibri"/>
          <w:b/>
          <w:sz w:val="22"/>
          <w:szCs w:val="22"/>
        </w:rPr>
        <w:t>Gądek</w:t>
      </w:r>
      <w:r w:rsidRPr="001B62A5">
        <w:rPr>
          <w:rFonts w:ascii="Calibri" w:hAnsi="Calibri" w:cs="Calibri"/>
          <w:sz w:val="22"/>
          <w:szCs w:val="22"/>
        </w:rPr>
        <w:t xml:space="preserve">, Erykę </w:t>
      </w:r>
      <w:r w:rsidRPr="001B62A5">
        <w:rPr>
          <w:rFonts w:ascii="Calibri" w:hAnsi="Calibri" w:cs="Calibri"/>
          <w:b/>
          <w:sz w:val="22"/>
          <w:szCs w:val="22"/>
        </w:rPr>
        <w:t>Niemiec</w:t>
      </w:r>
      <w:r w:rsidRPr="001B62A5">
        <w:rPr>
          <w:rFonts w:ascii="Calibri" w:hAnsi="Calibri" w:cs="Calibri"/>
          <w:sz w:val="22"/>
          <w:szCs w:val="22"/>
        </w:rPr>
        <w:t xml:space="preserve"> </w:t>
      </w:r>
      <w:r w:rsidRPr="001B62A5">
        <w:rPr>
          <w:rFonts w:ascii="Calibri" w:hAnsi="Calibri" w:cs="Calibri"/>
          <w:i/>
          <w:sz w:val="22"/>
          <w:szCs w:val="22"/>
        </w:rPr>
        <w:t>(od Klubu Seniora);</w:t>
      </w:r>
      <w:r w:rsidRPr="001B62A5">
        <w:rPr>
          <w:rFonts w:ascii="Calibri" w:hAnsi="Calibri" w:cs="Calibri"/>
          <w:sz w:val="22"/>
          <w:szCs w:val="22"/>
        </w:rPr>
        <w:t xml:space="preserve"> Za † Stanisława </w:t>
      </w:r>
      <w:r w:rsidRPr="001B62A5">
        <w:rPr>
          <w:rFonts w:ascii="Calibri" w:hAnsi="Calibri" w:cs="Calibri"/>
          <w:b/>
          <w:sz w:val="22"/>
          <w:szCs w:val="22"/>
        </w:rPr>
        <w:t>Smajdor</w:t>
      </w:r>
      <w:r w:rsidRPr="001B62A5">
        <w:rPr>
          <w:rFonts w:ascii="Calibri" w:hAnsi="Calibri" w:cs="Calibri"/>
          <w:sz w:val="22"/>
          <w:szCs w:val="22"/>
        </w:rPr>
        <w:t xml:space="preserve"> </w:t>
      </w:r>
      <w:r w:rsidRPr="001B62A5">
        <w:rPr>
          <w:rFonts w:ascii="Calibri" w:hAnsi="Calibri" w:cs="Calibri"/>
          <w:i/>
          <w:sz w:val="22"/>
          <w:szCs w:val="22"/>
        </w:rPr>
        <w:t>(od siostrzenicy);</w:t>
      </w:r>
      <w:r w:rsidRPr="001B62A5">
        <w:rPr>
          <w:rFonts w:ascii="Calibri" w:hAnsi="Calibri" w:cs="Calibri"/>
          <w:sz w:val="22"/>
          <w:szCs w:val="22"/>
        </w:rPr>
        <w:t xml:space="preserve"> Za † Mariana </w:t>
      </w:r>
      <w:r w:rsidRPr="001B62A5">
        <w:rPr>
          <w:rFonts w:ascii="Calibri" w:hAnsi="Calibri" w:cs="Calibri"/>
          <w:b/>
          <w:sz w:val="22"/>
          <w:szCs w:val="22"/>
        </w:rPr>
        <w:t>Molenda</w:t>
      </w:r>
      <w:r w:rsidRPr="001B62A5">
        <w:rPr>
          <w:rFonts w:ascii="Calibri" w:hAnsi="Calibri" w:cs="Calibri"/>
          <w:sz w:val="22"/>
          <w:szCs w:val="22"/>
        </w:rPr>
        <w:t xml:space="preserve"> </w:t>
      </w:r>
      <w:r w:rsidRPr="001B62A5">
        <w:rPr>
          <w:rFonts w:ascii="Calibri" w:hAnsi="Calibri" w:cs="Calibri"/>
          <w:i/>
          <w:sz w:val="22"/>
          <w:szCs w:val="22"/>
        </w:rPr>
        <w:t>(od Mariusza i Anny Domagała)</w:t>
      </w:r>
    </w:p>
    <w:p w:rsidR="001B62A5" w:rsidRPr="001B62A5" w:rsidRDefault="001B62A5" w:rsidP="00C040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bCs/>
          <w:i/>
          <w:color w:val="C00000"/>
          <w:sz w:val="22"/>
          <w:szCs w:val="22"/>
        </w:rPr>
      </w:pPr>
      <w:r w:rsidRPr="001B62A5">
        <w:rPr>
          <w:rFonts w:ascii="Calibri" w:hAnsi="Calibri" w:cs="Calibri"/>
          <w:iCs/>
          <w:color w:val="C00000"/>
          <w:sz w:val="22"/>
          <w:szCs w:val="22"/>
        </w:rPr>
        <w:tab/>
        <w:t>20</w:t>
      </w:r>
      <w:r w:rsidRPr="001B62A5">
        <w:rPr>
          <w:rFonts w:ascii="Calibri" w:hAnsi="Calibri" w:cs="Calibri"/>
          <w:iCs/>
          <w:color w:val="C00000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iCs/>
          <w:color w:val="C00000"/>
          <w:sz w:val="22"/>
          <w:szCs w:val="22"/>
        </w:rPr>
        <w:tab/>
      </w:r>
      <w:r w:rsidRPr="001B62A5">
        <w:rPr>
          <w:rFonts w:ascii="Calibri" w:hAnsi="Calibri" w:cs="Calibri"/>
          <w:iCs/>
          <w:color w:val="C00000"/>
          <w:sz w:val="22"/>
          <w:szCs w:val="22"/>
        </w:rPr>
        <w:tab/>
      </w:r>
      <w:r w:rsidRPr="001B62A5">
        <w:rPr>
          <w:rFonts w:ascii="Calibri" w:hAnsi="Calibri" w:cs="Calibri"/>
          <w:iCs/>
          <w:color w:val="C00000"/>
          <w:sz w:val="22"/>
          <w:szCs w:val="22"/>
        </w:rPr>
        <w:tab/>
      </w:r>
      <w:r w:rsidRPr="001B62A5">
        <w:rPr>
          <w:rFonts w:ascii="Calibri" w:hAnsi="Calibri" w:cs="Calibri"/>
          <w:b/>
          <w:bCs/>
          <w:i/>
          <w:color w:val="C00000"/>
          <w:sz w:val="22"/>
          <w:szCs w:val="22"/>
        </w:rPr>
        <w:t xml:space="preserve">W klasztorze </w:t>
      </w:r>
      <w:proofErr w:type="spellStart"/>
      <w:r w:rsidRPr="001B62A5">
        <w:rPr>
          <w:rFonts w:ascii="Calibri" w:hAnsi="Calibri" w:cs="Calibri"/>
          <w:b/>
          <w:bCs/>
          <w:i/>
          <w:color w:val="C00000"/>
          <w:sz w:val="22"/>
          <w:szCs w:val="22"/>
        </w:rPr>
        <w:t>Annuntiata</w:t>
      </w:r>
      <w:proofErr w:type="spellEnd"/>
      <w:r w:rsidRPr="001B62A5">
        <w:rPr>
          <w:rFonts w:ascii="Calibri" w:hAnsi="Calibri" w:cs="Calibri"/>
          <w:b/>
          <w:bCs/>
          <w:i/>
          <w:color w:val="C00000"/>
          <w:sz w:val="22"/>
          <w:szCs w:val="22"/>
        </w:rPr>
        <w:t xml:space="preserve"> Czuwanie dla młodzieży</w:t>
      </w:r>
    </w:p>
    <w:p w:rsidR="001B62A5" w:rsidRPr="001B62A5" w:rsidRDefault="001B62A5" w:rsidP="00C0407C">
      <w:pPr>
        <w:pBdr>
          <w:top w:val="single" w:sz="4" w:space="1" w:color="auto"/>
        </w:pBdr>
        <w:shd w:val="clear" w:color="auto" w:fill="FFC000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sz w:val="22"/>
          <w:szCs w:val="22"/>
        </w:rPr>
      </w:pPr>
      <w:r w:rsidRPr="001B62A5">
        <w:rPr>
          <w:rFonts w:ascii="Calibri" w:hAnsi="Calibri" w:cs="Calibri"/>
          <w:b/>
          <w:sz w:val="22"/>
          <w:szCs w:val="22"/>
        </w:rPr>
        <w:t xml:space="preserve">Niedziela – 16 czerwca 2019 – </w:t>
      </w:r>
      <w:r w:rsidRPr="001B62A5">
        <w:rPr>
          <w:rFonts w:ascii="Calibri" w:hAnsi="Calibri" w:cs="Calibri"/>
          <w:b/>
          <w:i/>
          <w:sz w:val="22"/>
          <w:szCs w:val="22"/>
        </w:rPr>
        <w:t xml:space="preserve">Najświętszej Trójcy </w:t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ab/>
      </w:r>
      <w:proofErr w:type="spellStart"/>
      <w:r w:rsidRPr="001B62A5">
        <w:rPr>
          <w:rFonts w:ascii="Calibri" w:hAnsi="Calibri" w:cs="Calibri"/>
          <w:b/>
          <w:i/>
          <w:sz w:val="22"/>
          <w:szCs w:val="22"/>
        </w:rPr>
        <w:t>Prz</w:t>
      </w:r>
      <w:proofErr w:type="spellEnd"/>
      <w:r w:rsidRPr="001B62A5">
        <w:rPr>
          <w:rFonts w:ascii="Calibri" w:hAnsi="Calibri" w:cs="Calibri"/>
          <w:b/>
          <w:i/>
          <w:sz w:val="22"/>
          <w:szCs w:val="22"/>
        </w:rPr>
        <w:t xml:space="preserve"> 8,22-31; </w:t>
      </w:r>
      <w:proofErr w:type="spellStart"/>
      <w:r w:rsidRPr="001B62A5">
        <w:rPr>
          <w:rFonts w:ascii="Calibri" w:hAnsi="Calibri" w:cs="Calibri"/>
          <w:b/>
          <w:i/>
          <w:sz w:val="22"/>
          <w:szCs w:val="22"/>
        </w:rPr>
        <w:t>Rz</w:t>
      </w:r>
      <w:proofErr w:type="spellEnd"/>
      <w:r w:rsidRPr="001B62A5">
        <w:rPr>
          <w:rFonts w:ascii="Calibri" w:hAnsi="Calibri" w:cs="Calibri"/>
          <w:b/>
          <w:i/>
          <w:sz w:val="22"/>
          <w:szCs w:val="22"/>
        </w:rPr>
        <w:t xml:space="preserve"> 5,1-5; J 16,12-15</w:t>
      </w:r>
    </w:p>
    <w:p w:rsidR="001B62A5" w:rsidRPr="001B62A5" w:rsidRDefault="001B62A5" w:rsidP="00C040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 xml:space="preserve">  7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Do Miłosierdzia Bożego za † mamę Wandę Gulczyńską w 3. rocznicę śmierci o niebo dla niej</w:t>
      </w:r>
    </w:p>
    <w:p w:rsidR="001B62A5" w:rsidRPr="001B62A5" w:rsidRDefault="001B62A5" w:rsidP="00C040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 xml:space="preserve">  8</w:t>
      </w:r>
      <w:r w:rsidRPr="001B62A5">
        <w:rPr>
          <w:rFonts w:ascii="Calibri" w:hAnsi="Calibri" w:cs="Calibri"/>
          <w:sz w:val="22"/>
          <w:szCs w:val="22"/>
          <w:vertAlign w:val="superscript"/>
        </w:rPr>
        <w:t>30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>Godzinki o Niepokalanym Poczęciu NMP</w:t>
      </w:r>
    </w:p>
    <w:p w:rsidR="001B62A5" w:rsidRPr="001B62A5" w:rsidRDefault="001B62A5" w:rsidP="00C040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 xml:space="preserve">  9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 xml:space="preserve">Za †† Władysławę i Ryszarda </w:t>
      </w:r>
      <w:proofErr w:type="spellStart"/>
      <w:r w:rsidRPr="001B62A5">
        <w:rPr>
          <w:rFonts w:ascii="Calibri" w:hAnsi="Calibri" w:cs="Calibri"/>
          <w:sz w:val="22"/>
          <w:szCs w:val="22"/>
        </w:rPr>
        <w:t>Hipnarowicz</w:t>
      </w:r>
      <w:proofErr w:type="spellEnd"/>
      <w:r w:rsidRPr="001B62A5">
        <w:rPr>
          <w:rFonts w:ascii="Calibri" w:hAnsi="Calibri" w:cs="Calibri"/>
          <w:sz w:val="22"/>
          <w:szCs w:val="22"/>
        </w:rPr>
        <w:t xml:space="preserve">, Antoniego </w:t>
      </w:r>
      <w:proofErr w:type="spellStart"/>
      <w:r w:rsidRPr="001B62A5">
        <w:rPr>
          <w:rFonts w:ascii="Calibri" w:hAnsi="Calibri" w:cs="Calibri"/>
          <w:sz w:val="22"/>
          <w:szCs w:val="22"/>
        </w:rPr>
        <w:t>Sameć</w:t>
      </w:r>
      <w:proofErr w:type="spellEnd"/>
      <w:r w:rsidRPr="001B62A5">
        <w:rPr>
          <w:rFonts w:ascii="Calibri" w:hAnsi="Calibri" w:cs="Calibri"/>
          <w:sz w:val="22"/>
          <w:szCs w:val="22"/>
        </w:rPr>
        <w:t xml:space="preserve"> oraz †† z obu stron</w:t>
      </w:r>
    </w:p>
    <w:p w:rsidR="001B62A5" w:rsidRPr="001B62A5" w:rsidRDefault="001B62A5" w:rsidP="00C040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>10</w:t>
      </w:r>
      <w:r w:rsidRPr="001B62A5">
        <w:rPr>
          <w:rFonts w:ascii="Calibri" w:hAnsi="Calibri" w:cs="Calibri"/>
          <w:sz w:val="22"/>
          <w:szCs w:val="22"/>
          <w:vertAlign w:val="superscript"/>
        </w:rPr>
        <w:t>30</w:t>
      </w:r>
      <w:r w:rsidRPr="001B62A5">
        <w:rPr>
          <w:rFonts w:ascii="Calibri" w:hAnsi="Calibri" w:cs="Calibri"/>
          <w:sz w:val="22"/>
          <w:szCs w:val="22"/>
        </w:rPr>
        <w:tab/>
        <w:t xml:space="preserve">1. Dziękczynna w intencji dzieci Joanny i Dawida, Magdy i Marcina oraz Karoliny </w:t>
      </w:r>
      <w:proofErr w:type="spellStart"/>
      <w:r w:rsidRPr="001B62A5">
        <w:rPr>
          <w:rFonts w:ascii="Calibri" w:hAnsi="Calibri" w:cs="Calibri"/>
          <w:sz w:val="22"/>
          <w:szCs w:val="22"/>
        </w:rPr>
        <w:t>Jaszczyszyn</w:t>
      </w:r>
      <w:proofErr w:type="spellEnd"/>
      <w:r w:rsidRPr="001B62A5">
        <w:rPr>
          <w:rFonts w:ascii="Calibri" w:hAnsi="Calibri" w:cs="Calibri"/>
          <w:sz w:val="22"/>
          <w:szCs w:val="22"/>
        </w:rPr>
        <w:t xml:space="preserve"> o Boże błogosławieństwo w rodzinach</w:t>
      </w:r>
    </w:p>
    <w:p w:rsidR="001B62A5" w:rsidRPr="001B62A5" w:rsidRDefault="001B62A5" w:rsidP="00C040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2. W intencji funkcjonariuszy, emerytów i rencistów, ich rodzin i za †† funkcjonariuszy ZK w Raciborzu</w:t>
      </w:r>
    </w:p>
    <w:p w:rsidR="001B62A5" w:rsidRPr="001B62A5" w:rsidRDefault="001B62A5" w:rsidP="00C040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>12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</w:rPr>
        <w:tab/>
        <w:t xml:space="preserve">1. Zbiorowa w intencji jubilatów i solenizantów: Do Bożej Opatrzności z podziękowaniem za otrzymane łaski w intencji Mieczysława </w:t>
      </w:r>
      <w:r w:rsidRPr="001B62A5">
        <w:rPr>
          <w:rFonts w:ascii="Calibri" w:hAnsi="Calibri" w:cs="Calibri"/>
          <w:b/>
          <w:sz w:val="22"/>
          <w:szCs w:val="22"/>
        </w:rPr>
        <w:t>Surmy</w:t>
      </w:r>
      <w:r w:rsidRPr="001B62A5">
        <w:rPr>
          <w:rFonts w:ascii="Calibri" w:hAnsi="Calibri" w:cs="Calibri"/>
          <w:sz w:val="22"/>
          <w:szCs w:val="22"/>
        </w:rPr>
        <w:t xml:space="preserve"> z okazji 80. rocznicy urodzin, z prośbą o Boże błogosławieństwo i zdrowie; Do Bożej Opatrzności w intencji męża </w:t>
      </w:r>
      <w:r w:rsidRPr="001B62A5">
        <w:rPr>
          <w:rFonts w:ascii="Calibri" w:hAnsi="Calibri" w:cs="Calibri"/>
          <w:b/>
          <w:sz w:val="22"/>
          <w:szCs w:val="22"/>
        </w:rPr>
        <w:t>Krzysztofa</w:t>
      </w:r>
      <w:r w:rsidRPr="001B62A5">
        <w:rPr>
          <w:rFonts w:ascii="Calibri" w:hAnsi="Calibri" w:cs="Calibri"/>
          <w:sz w:val="22"/>
          <w:szCs w:val="22"/>
        </w:rPr>
        <w:t xml:space="preserve"> z okazji 70. rocznicy urodzin z podziękowaniem za otrzymane łaski, z prośbą o Boże błogosławieństwo i zdrowie dla jubilata i jego rodziny; Do Matki Boskiej Nieustającej Pomocy w intencji rodziny </w:t>
      </w:r>
      <w:r w:rsidRPr="001B62A5">
        <w:rPr>
          <w:rFonts w:ascii="Calibri" w:hAnsi="Calibri" w:cs="Calibri"/>
          <w:b/>
          <w:sz w:val="22"/>
          <w:szCs w:val="22"/>
        </w:rPr>
        <w:t>Wolnik</w:t>
      </w:r>
      <w:r w:rsidRPr="001B62A5">
        <w:rPr>
          <w:rFonts w:ascii="Calibri" w:hAnsi="Calibri" w:cs="Calibri"/>
          <w:sz w:val="22"/>
          <w:szCs w:val="22"/>
        </w:rPr>
        <w:t xml:space="preserve"> o zdrowie i opiekę Bożą na dalsze lata życia; Do Bożej Opatrzności dziękując za otrzymane łaski prosząc o dalsze Boże błogosławieństwo dla Janiny </w:t>
      </w:r>
      <w:proofErr w:type="spellStart"/>
      <w:r w:rsidRPr="001B62A5">
        <w:rPr>
          <w:rFonts w:ascii="Calibri" w:hAnsi="Calibri" w:cs="Calibri"/>
          <w:b/>
          <w:sz w:val="22"/>
          <w:szCs w:val="22"/>
        </w:rPr>
        <w:t>Świentek</w:t>
      </w:r>
      <w:proofErr w:type="spellEnd"/>
      <w:r w:rsidRPr="001B62A5">
        <w:rPr>
          <w:rFonts w:ascii="Calibri" w:hAnsi="Calibri" w:cs="Calibri"/>
          <w:sz w:val="22"/>
          <w:szCs w:val="22"/>
        </w:rPr>
        <w:t xml:space="preserve"> w 70. rocznicę urodzin oraz dla całej rodziny;</w:t>
      </w:r>
    </w:p>
    <w:p w:rsidR="001B62A5" w:rsidRPr="001B62A5" w:rsidRDefault="001B62A5" w:rsidP="00C040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2. Do Bożej Opatrzności w intencji Teresy Żaba z okazji 60. rocznicy urodzin z podziękowaniem za otrzymane łaski, z prośbą o dalsze Boże błogosławieństwo i zdrowie</w:t>
      </w:r>
    </w:p>
    <w:p w:rsidR="001B62A5" w:rsidRPr="001B62A5" w:rsidRDefault="001B62A5" w:rsidP="00C040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>14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>Msza święta w rycie nadzwyczajnym</w:t>
      </w:r>
    </w:p>
    <w:p w:rsidR="001B62A5" w:rsidRPr="001B62A5" w:rsidRDefault="001B62A5" w:rsidP="00C040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>15</w:t>
      </w:r>
      <w:r w:rsidRPr="001B62A5">
        <w:rPr>
          <w:rFonts w:ascii="Calibri" w:hAnsi="Calibri" w:cs="Calibri"/>
          <w:sz w:val="22"/>
          <w:szCs w:val="22"/>
          <w:vertAlign w:val="superscript"/>
        </w:rPr>
        <w:t>45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>Różaniec Fatimski za młode pokolenie</w:t>
      </w:r>
    </w:p>
    <w:p w:rsidR="001B62A5" w:rsidRPr="001B62A5" w:rsidRDefault="001B62A5" w:rsidP="00C040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>17</w:t>
      </w:r>
      <w:r w:rsidRPr="001B62A5">
        <w:rPr>
          <w:rFonts w:ascii="Calibri" w:hAnsi="Calibri" w:cs="Calibri"/>
          <w:sz w:val="22"/>
          <w:szCs w:val="22"/>
          <w:vertAlign w:val="superscript"/>
        </w:rPr>
        <w:t>30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b/>
          <w:i/>
          <w:sz w:val="22"/>
          <w:szCs w:val="22"/>
        </w:rPr>
        <w:t>Nieszpory ku czci Trójcy Świętej i nabożeństwo czerwcowe</w:t>
      </w:r>
    </w:p>
    <w:p w:rsidR="001B62A5" w:rsidRPr="001B62A5" w:rsidRDefault="001B62A5" w:rsidP="00C040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>18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  <w:t>Do Miłosierdzia Bożego za † ojca Rudolfa w 40. rocznicę śmierci, †† dziadków i pokrewieństwo</w:t>
      </w:r>
    </w:p>
    <w:p w:rsidR="001B62A5" w:rsidRPr="001B62A5" w:rsidRDefault="001B62A5" w:rsidP="00C040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B62A5">
        <w:rPr>
          <w:rFonts w:ascii="Calibri" w:hAnsi="Calibri" w:cs="Calibri"/>
          <w:sz w:val="22"/>
          <w:szCs w:val="22"/>
        </w:rPr>
        <w:tab/>
        <w:t>19</w:t>
      </w:r>
      <w:r w:rsidRPr="001B62A5">
        <w:rPr>
          <w:rFonts w:ascii="Calibri" w:hAnsi="Calibri" w:cs="Calibri"/>
          <w:sz w:val="22"/>
          <w:szCs w:val="22"/>
          <w:vertAlign w:val="superscript"/>
        </w:rPr>
        <w:t>00</w:t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sz w:val="22"/>
          <w:szCs w:val="22"/>
        </w:rPr>
        <w:tab/>
      </w:r>
      <w:r w:rsidRPr="001B62A5">
        <w:rPr>
          <w:rFonts w:ascii="Calibri" w:hAnsi="Calibri" w:cs="Calibri"/>
          <w:b/>
          <w:bCs/>
          <w:i/>
          <w:iCs/>
          <w:sz w:val="22"/>
          <w:szCs w:val="22"/>
        </w:rPr>
        <w:t>Wieczór Filmowy</w:t>
      </w:r>
    </w:p>
    <w:p w:rsidR="001B62A5" w:rsidRPr="001B62A5" w:rsidRDefault="001B62A5" w:rsidP="00C0407C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ascii="Calibri" w:hAnsi="Calibri" w:cs="Calibri"/>
          <w:spacing w:val="-2"/>
          <w:sz w:val="22"/>
          <w:szCs w:val="22"/>
        </w:rPr>
      </w:pPr>
      <w:r w:rsidRPr="001B62A5">
        <w:rPr>
          <w:rFonts w:ascii="Calibri" w:hAnsi="Calibri" w:cs="Calibri"/>
          <w:b/>
          <w:spacing w:val="-2"/>
          <w:sz w:val="22"/>
          <w:szCs w:val="22"/>
        </w:rPr>
        <w:t>W tym tygodniu modlimy się</w:t>
      </w:r>
      <w:r w:rsidRPr="001B62A5">
        <w:rPr>
          <w:rFonts w:ascii="Calibri" w:hAnsi="Calibri" w:cs="Calibri"/>
          <w:spacing w:val="-2"/>
          <w:sz w:val="22"/>
          <w:szCs w:val="22"/>
        </w:rPr>
        <w:t xml:space="preserve">: w intencji tegorocznych </w:t>
      </w:r>
      <w:proofErr w:type="spellStart"/>
      <w:r w:rsidRPr="001B62A5">
        <w:rPr>
          <w:rFonts w:ascii="Calibri" w:hAnsi="Calibri" w:cs="Calibri"/>
          <w:spacing w:val="-2"/>
          <w:sz w:val="22"/>
          <w:szCs w:val="22"/>
        </w:rPr>
        <w:t>neoprezbiterów</w:t>
      </w:r>
      <w:proofErr w:type="spellEnd"/>
    </w:p>
    <w:p w:rsidR="00B229B1" w:rsidRPr="004D1C84" w:rsidRDefault="00B229B1" w:rsidP="00B229B1">
      <w:pPr>
        <w:rPr>
          <w:sz w:val="22"/>
          <w:szCs w:val="22"/>
        </w:rPr>
      </w:pPr>
    </w:p>
    <w:p w:rsidR="00C0407C" w:rsidRPr="00C0407C" w:rsidRDefault="004D1C84" w:rsidP="00C0407C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b/>
          <w:bCs/>
          <w:sz w:val="22"/>
          <w:szCs w:val="22"/>
        </w:rPr>
      </w:pPr>
      <w:r w:rsidRPr="004D1C84">
        <w:rPr>
          <w:sz w:val="22"/>
          <w:szCs w:val="22"/>
        </w:rPr>
        <w:lastRenderedPageBreak/>
        <w:t xml:space="preserve">W dniu wczorajszym w kościele seminaryjnym w Opolu ksiądz Biskup wyświęcił 10 </w:t>
      </w:r>
      <w:proofErr w:type="spellStart"/>
      <w:r w:rsidRPr="004D1C84">
        <w:rPr>
          <w:sz w:val="22"/>
          <w:szCs w:val="22"/>
        </w:rPr>
        <w:t>neoprezbiterów</w:t>
      </w:r>
      <w:proofErr w:type="spellEnd"/>
      <w:r w:rsidRPr="004D1C84">
        <w:rPr>
          <w:sz w:val="22"/>
          <w:szCs w:val="22"/>
        </w:rPr>
        <w:t>, w tym ks. Rafała Kurka z par. św. Mikołaja.</w:t>
      </w:r>
      <w:r w:rsidR="00C0407C">
        <w:rPr>
          <w:sz w:val="22"/>
          <w:szCs w:val="22"/>
        </w:rPr>
        <w:t xml:space="preserve"> </w:t>
      </w:r>
      <w:r w:rsidR="00C0407C" w:rsidRPr="00C0407C">
        <w:rPr>
          <w:b/>
          <w:bCs/>
          <w:sz w:val="22"/>
          <w:szCs w:val="22"/>
        </w:rPr>
        <w:t xml:space="preserve">Przy okazji tej uroczystości zostały wręczone dekrety dla ks. </w:t>
      </w:r>
      <w:proofErr w:type="spellStart"/>
      <w:r w:rsidR="00C0407C" w:rsidRPr="00C0407C">
        <w:rPr>
          <w:b/>
          <w:bCs/>
          <w:sz w:val="22"/>
          <w:szCs w:val="22"/>
        </w:rPr>
        <w:t>neoprezbiterów</w:t>
      </w:r>
      <w:proofErr w:type="spellEnd"/>
      <w:r w:rsidR="00C0407C" w:rsidRPr="00C0407C">
        <w:rPr>
          <w:b/>
          <w:bCs/>
          <w:sz w:val="22"/>
          <w:szCs w:val="22"/>
        </w:rPr>
        <w:t xml:space="preserve">. Dekret na wikariusza naszej parafii otrzymał ks. Marcin </w:t>
      </w:r>
      <w:proofErr w:type="spellStart"/>
      <w:r w:rsidR="00C0407C" w:rsidRPr="00C0407C">
        <w:rPr>
          <w:b/>
          <w:bCs/>
          <w:sz w:val="22"/>
          <w:szCs w:val="22"/>
        </w:rPr>
        <w:t>Kleszyk</w:t>
      </w:r>
      <w:proofErr w:type="spellEnd"/>
      <w:r w:rsidR="00C0407C" w:rsidRPr="00C0407C">
        <w:rPr>
          <w:b/>
          <w:bCs/>
          <w:sz w:val="22"/>
          <w:szCs w:val="22"/>
        </w:rPr>
        <w:t xml:space="preserve"> z par. św. Floriana z Kędzierzyna-Koźla Azot.</w:t>
      </w:r>
    </w:p>
    <w:p w:rsidR="004D1C84" w:rsidRPr="004D1C84" w:rsidRDefault="004D1C84" w:rsidP="004D1C84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4D1C84">
        <w:rPr>
          <w:sz w:val="22"/>
          <w:szCs w:val="22"/>
        </w:rPr>
        <w:t>Dzisiaj zapraszamy na godz. 17</w:t>
      </w:r>
      <w:r w:rsidRPr="004D1C84">
        <w:rPr>
          <w:sz w:val="22"/>
          <w:szCs w:val="22"/>
          <w:vertAlign w:val="superscript"/>
        </w:rPr>
        <w:t>00</w:t>
      </w:r>
      <w:r w:rsidRPr="004D1C84">
        <w:rPr>
          <w:sz w:val="22"/>
          <w:szCs w:val="22"/>
        </w:rPr>
        <w:t xml:space="preserve"> na </w:t>
      </w:r>
      <w:r w:rsidRPr="004D1C84">
        <w:rPr>
          <w:b/>
          <w:sz w:val="22"/>
          <w:szCs w:val="22"/>
        </w:rPr>
        <w:t>modlitwę Różańcową za młode pokolenie</w:t>
      </w:r>
      <w:r w:rsidRPr="004D1C84">
        <w:rPr>
          <w:sz w:val="22"/>
          <w:szCs w:val="22"/>
        </w:rPr>
        <w:t>, oraz na godz. 17</w:t>
      </w:r>
      <w:r w:rsidRPr="004D1C84">
        <w:rPr>
          <w:sz w:val="22"/>
          <w:szCs w:val="22"/>
          <w:vertAlign w:val="superscript"/>
        </w:rPr>
        <w:t>30</w:t>
      </w:r>
      <w:r w:rsidRPr="004D1C84">
        <w:rPr>
          <w:sz w:val="22"/>
          <w:szCs w:val="22"/>
        </w:rPr>
        <w:t xml:space="preserve"> na </w:t>
      </w:r>
      <w:r w:rsidRPr="004D1C84">
        <w:rPr>
          <w:b/>
          <w:sz w:val="22"/>
          <w:szCs w:val="22"/>
        </w:rPr>
        <w:t>nieszpory ku czci Ducha Świętego i nabożeństwo czerwcowe</w:t>
      </w:r>
      <w:r w:rsidRPr="004D1C84">
        <w:rPr>
          <w:sz w:val="22"/>
          <w:szCs w:val="22"/>
        </w:rPr>
        <w:t>.</w:t>
      </w:r>
    </w:p>
    <w:p w:rsidR="004D1C84" w:rsidRDefault="004D1C84" w:rsidP="004D1C84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4D1C84">
        <w:rPr>
          <w:sz w:val="22"/>
          <w:szCs w:val="22"/>
        </w:rPr>
        <w:t>W tym tygodniu w poniedziałek, środę i piątek o 19</w:t>
      </w:r>
      <w:r w:rsidRPr="004D1C84">
        <w:rPr>
          <w:sz w:val="22"/>
          <w:szCs w:val="22"/>
          <w:vertAlign w:val="superscript"/>
        </w:rPr>
        <w:t>00</w:t>
      </w:r>
      <w:r w:rsidRPr="004D1C84">
        <w:rPr>
          <w:sz w:val="22"/>
          <w:szCs w:val="22"/>
        </w:rPr>
        <w:t xml:space="preserve"> </w:t>
      </w:r>
      <w:r w:rsidRPr="004D1C84">
        <w:rPr>
          <w:b/>
          <w:bCs/>
          <w:sz w:val="22"/>
          <w:szCs w:val="22"/>
        </w:rPr>
        <w:t>nauki przedmałżeńskie</w:t>
      </w:r>
      <w:r w:rsidRPr="004D1C84">
        <w:rPr>
          <w:sz w:val="22"/>
          <w:szCs w:val="22"/>
        </w:rPr>
        <w:t>. Nie są wymagane wcześniejsze zapisy.</w:t>
      </w:r>
    </w:p>
    <w:p w:rsidR="00385EC0" w:rsidRPr="004D1C84" w:rsidRDefault="00385EC0" w:rsidP="004D1C84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>
        <w:rPr>
          <w:sz w:val="22"/>
          <w:szCs w:val="22"/>
        </w:rPr>
        <w:t xml:space="preserve">W tym tygodniu odbędą się </w:t>
      </w:r>
      <w:r w:rsidRPr="00385EC0">
        <w:rPr>
          <w:b/>
          <w:bCs/>
          <w:sz w:val="22"/>
          <w:szCs w:val="22"/>
        </w:rPr>
        <w:t>spotkania dla kandydatów do bierzmowania z 2 roku formacji</w:t>
      </w:r>
      <w:r>
        <w:rPr>
          <w:sz w:val="22"/>
          <w:szCs w:val="22"/>
        </w:rPr>
        <w:t>. Prosimy sprawdzić terminy spotkań w gablotce.</w:t>
      </w:r>
    </w:p>
    <w:p w:rsidR="004D1C84" w:rsidRPr="004D1C84" w:rsidRDefault="004D1C84" w:rsidP="004D1C84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4D1C84">
        <w:rPr>
          <w:sz w:val="22"/>
          <w:szCs w:val="22"/>
        </w:rPr>
        <w:t xml:space="preserve">W poniedziałek </w:t>
      </w:r>
      <w:r w:rsidRPr="004D1C84">
        <w:rPr>
          <w:b/>
          <w:bCs/>
          <w:sz w:val="22"/>
          <w:szCs w:val="22"/>
        </w:rPr>
        <w:t>święto NMP Maki Kościoła</w:t>
      </w:r>
      <w:r w:rsidRPr="004D1C84">
        <w:rPr>
          <w:sz w:val="22"/>
          <w:szCs w:val="22"/>
        </w:rPr>
        <w:t>. O 20</w:t>
      </w:r>
      <w:r w:rsidRPr="004D1C84">
        <w:rPr>
          <w:sz w:val="22"/>
          <w:szCs w:val="22"/>
          <w:vertAlign w:val="superscript"/>
        </w:rPr>
        <w:t>00</w:t>
      </w:r>
      <w:r w:rsidRPr="004D1C84">
        <w:rPr>
          <w:sz w:val="22"/>
          <w:szCs w:val="22"/>
        </w:rPr>
        <w:t xml:space="preserve"> </w:t>
      </w:r>
      <w:r w:rsidRPr="004D1C84">
        <w:rPr>
          <w:b/>
          <w:sz w:val="22"/>
          <w:szCs w:val="22"/>
        </w:rPr>
        <w:t xml:space="preserve">próba </w:t>
      </w:r>
      <w:proofErr w:type="spellStart"/>
      <w:r w:rsidRPr="004D1C84">
        <w:rPr>
          <w:b/>
          <w:sz w:val="22"/>
          <w:szCs w:val="22"/>
        </w:rPr>
        <w:t>scholi</w:t>
      </w:r>
      <w:proofErr w:type="spellEnd"/>
      <w:r w:rsidRPr="004D1C84">
        <w:rPr>
          <w:sz w:val="22"/>
          <w:szCs w:val="22"/>
        </w:rPr>
        <w:t>.</w:t>
      </w:r>
    </w:p>
    <w:p w:rsidR="004D1C84" w:rsidRPr="004D1C84" w:rsidRDefault="004D1C84" w:rsidP="004D1C84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4D1C84">
        <w:rPr>
          <w:sz w:val="22"/>
          <w:szCs w:val="22"/>
        </w:rPr>
        <w:t>We wtorek o godz. 15</w:t>
      </w:r>
      <w:r w:rsidRPr="004D1C84">
        <w:rPr>
          <w:sz w:val="22"/>
          <w:szCs w:val="22"/>
          <w:vertAlign w:val="superscript"/>
        </w:rPr>
        <w:t>30</w:t>
      </w:r>
      <w:r w:rsidRPr="004D1C84">
        <w:rPr>
          <w:sz w:val="22"/>
          <w:szCs w:val="22"/>
        </w:rPr>
        <w:t xml:space="preserve"> spotkanie </w:t>
      </w:r>
      <w:r w:rsidRPr="004D1C84">
        <w:rPr>
          <w:b/>
          <w:sz w:val="22"/>
          <w:szCs w:val="22"/>
        </w:rPr>
        <w:t>Klubu Seniora</w:t>
      </w:r>
      <w:r w:rsidRPr="004D1C84">
        <w:rPr>
          <w:sz w:val="22"/>
          <w:szCs w:val="22"/>
        </w:rPr>
        <w:t>, o 18</w:t>
      </w:r>
      <w:r w:rsidRPr="004D1C84">
        <w:rPr>
          <w:sz w:val="22"/>
          <w:szCs w:val="22"/>
          <w:vertAlign w:val="superscript"/>
        </w:rPr>
        <w:t>00</w:t>
      </w:r>
      <w:r w:rsidRPr="004D1C84">
        <w:rPr>
          <w:b/>
          <w:sz w:val="22"/>
          <w:szCs w:val="22"/>
        </w:rPr>
        <w:t xml:space="preserve"> próba chóru.</w:t>
      </w:r>
    </w:p>
    <w:p w:rsidR="004D1C84" w:rsidRPr="004D1C84" w:rsidRDefault="004D1C84" w:rsidP="004D1C84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4D1C84">
        <w:rPr>
          <w:sz w:val="22"/>
          <w:szCs w:val="22"/>
        </w:rPr>
        <w:t xml:space="preserve">Spotkanie </w:t>
      </w:r>
      <w:r w:rsidRPr="004D1C84">
        <w:rPr>
          <w:b/>
          <w:sz w:val="22"/>
          <w:szCs w:val="22"/>
        </w:rPr>
        <w:t xml:space="preserve">Kręgu Biblijnego oraz Ruchu Rodzin </w:t>
      </w:r>
      <w:proofErr w:type="spellStart"/>
      <w:r w:rsidRPr="004D1C84">
        <w:rPr>
          <w:b/>
          <w:sz w:val="22"/>
          <w:szCs w:val="22"/>
        </w:rPr>
        <w:t>Nazaretańskich</w:t>
      </w:r>
      <w:proofErr w:type="spellEnd"/>
      <w:r w:rsidRPr="004D1C84">
        <w:rPr>
          <w:sz w:val="22"/>
          <w:szCs w:val="22"/>
        </w:rPr>
        <w:t xml:space="preserve"> w środę po wieczornej Mszy Świętej.</w:t>
      </w:r>
    </w:p>
    <w:p w:rsidR="004D1C84" w:rsidRPr="004D1C84" w:rsidRDefault="004D1C84" w:rsidP="004D1C84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b/>
          <w:bCs/>
          <w:sz w:val="22"/>
          <w:szCs w:val="22"/>
        </w:rPr>
      </w:pPr>
      <w:r w:rsidRPr="004D1C84">
        <w:rPr>
          <w:b/>
          <w:sz w:val="22"/>
          <w:szCs w:val="22"/>
        </w:rPr>
        <w:t>Msza szkolna</w:t>
      </w:r>
      <w:r w:rsidRPr="004D1C84">
        <w:rPr>
          <w:sz w:val="22"/>
          <w:szCs w:val="22"/>
        </w:rPr>
        <w:t xml:space="preserve"> w czwartek o 16</w:t>
      </w:r>
      <w:r w:rsidRPr="004D1C84">
        <w:rPr>
          <w:sz w:val="22"/>
          <w:szCs w:val="22"/>
          <w:vertAlign w:val="superscript"/>
        </w:rPr>
        <w:t>30</w:t>
      </w:r>
      <w:r w:rsidRPr="004D1C84">
        <w:rPr>
          <w:sz w:val="22"/>
          <w:szCs w:val="22"/>
        </w:rPr>
        <w:t xml:space="preserve">. Tego dnia przypada </w:t>
      </w:r>
      <w:r w:rsidRPr="004D1C84">
        <w:rPr>
          <w:b/>
          <w:bCs/>
          <w:sz w:val="22"/>
          <w:szCs w:val="22"/>
        </w:rPr>
        <w:t>święto Jezusa Chrystusa Najwyższego i Wiecznego Kapłana.</w:t>
      </w:r>
    </w:p>
    <w:p w:rsidR="004D1C84" w:rsidRPr="004D1C84" w:rsidRDefault="004D1C84" w:rsidP="004D1C84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4D1C84">
        <w:rPr>
          <w:sz w:val="22"/>
          <w:szCs w:val="22"/>
        </w:rPr>
        <w:t>W piątek o 15</w:t>
      </w:r>
      <w:r w:rsidRPr="004D1C84">
        <w:rPr>
          <w:sz w:val="22"/>
          <w:szCs w:val="22"/>
          <w:vertAlign w:val="superscript"/>
        </w:rPr>
        <w:t>00</w:t>
      </w:r>
      <w:r w:rsidRPr="004D1C84">
        <w:rPr>
          <w:b/>
          <w:sz w:val="22"/>
          <w:szCs w:val="22"/>
        </w:rPr>
        <w:t xml:space="preserve"> Koronka do Bożego Miłosierdzia.</w:t>
      </w:r>
    </w:p>
    <w:p w:rsidR="004D1C84" w:rsidRPr="004D1C84" w:rsidRDefault="004D1C84" w:rsidP="004D1C84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4D1C84">
        <w:rPr>
          <w:b/>
          <w:sz w:val="22"/>
          <w:szCs w:val="22"/>
        </w:rPr>
        <w:t xml:space="preserve">Młodzież zapraszamy na ostatnie w tym roku czuwanie do klasztoru </w:t>
      </w:r>
      <w:proofErr w:type="spellStart"/>
      <w:r w:rsidRPr="004D1C84">
        <w:rPr>
          <w:b/>
          <w:sz w:val="22"/>
          <w:szCs w:val="22"/>
        </w:rPr>
        <w:t>Annuntiata</w:t>
      </w:r>
      <w:proofErr w:type="spellEnd"/>
      <w:r w:rsidRPr="004D1C84">
        <w:rPr>
          <w:sz w:val="22"/>
          <w:szCs w:val="22"/>
        </w:rPr>
        <w:t xml:space="preserve"> w sobotę od godz. 20</w:t>
      </w:r>
      <w:r w:rsidRPr="004D1C84">
        <w:rPr>
          <w:sz w:val="22"/>
          <w:szCs w:val="22"/>
          <w:vertAlign w:val="superscript"/>
        </w:rPr>
        <w:t>00</w:t>
      </w:r>
      <w:r w:rsidRPr="004D1C84">
        <w:rPr>
          <w:sz w:val="22"/>
          <w:szCs w:val="22"/>
        </w:rPr>
        <w:t xml:space="preserve">. </w:t>
      </w:r>
    </w:p>
    <w:p w:rsidR="00385EC0" w:rsidRDefault="004D1C84" w:rsidP="00BF157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385EC0">
        <w:rPr>
          <w:sz w:val="22"/>
          <w:szCs w:val="22"/>
        </w:rPr>
        <w:t>W przeszłą niedzielę w kaplicy pod kościołem o godz. 19</w:t>
      </w:r>
      <w:r w:rsidRPr="00385EC0">
        <w:rPr>
          <w:sz w:val="22"/>
          <w:szCs w:val="22"/>
          <w:vertAlign w:val="superscript"/>
        </w:rPr>
        <w:t>00</w:t>
      </w:r>
      <w:r w:rsidRPr="00385EC0">
        <w:rPr>
          <w:sz w:val="22"/>
          <w:szCs w:val="22"/>
        </w:rPr>
        <w:t xml:space="preserve"> </w:t>
      </w:r>
      <w:r w:rsidRPr="00385EC0">
        <w:rPr>
          <w:b/>
          <w:sz w:val="22"/>
          <w:szCs w:val="22"/>
        </w:rPr>
        <w:t>Wieczór Filmowy</w:t>
      </w:r>
      <w:r w:rsidRPr="00385EC0">
        <w:rPr>
          <w:sz w:val="22"/>
          <w:szCs w:val="22"/>
        </w:rPr>
        <w:t xml:space="preserve">. </w:t>
      </w:r>
    </w:p>
    <w:p w:rsidR="004D1C84" w:rsidRPr="00385EC0" w:rsidRDefault="004D1C84" w:rsidP="00BF157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385EC0">
        <w:rPr>
          <w:sz w:val="22"/>
          <w:szCs w:val="22"/>
        </w:rPr>
        <w:t>W przyszłą niedzielę o godz. 15</w:t>
      </w:r>
      <w:r w:rsidRPr="00385EC0">
        <w:rPr>
          <w:sz w:val="22"/>
          <w:szCs w:val="22"/>
          <w:vertAlign w:val="superscript"/>
        </w:rPr>
        <w:t>45</w:t>
      </w:r>
      <w:r w:rsidRPr="00385EC0">
        <w:rPr>
          <w:sz w:val="22"/>
          <w:szCs w:val="22"/>
        </w:rPr>
        <w:t xml:space="preserve"> </w:t>
      </w:r>
      <w:r w:rsidRPr="00385EC0">
        <w:rPr>
          <w:b/>
          <w:sz w:val="22"/>
          <w:szCs w:val="22"/>
        </w:rPr>
        <w:t>Różaniec Fatimski</w:t>
      </w:r>
      <w:r w:rsidRPr="00385EC0">
        <w:rPr>
          <w:sz w:val="22"/>
          <w:szCs w:val="22"/>
        </w:rPr>
        <w:t>.</w:t>
      </w:r>
    </w:p>
    <w:p w:rsidR="004D1C84" w:rsidRPr="004D1C84" w:rsidRDefault="004D1C84" w:rsidP="004D1C84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4D1C84">
        <w:rPr>
          <w:sz w:val="22"/>
          <w:szCs w:val="22"/>
        </w:rPr>
        <w:t>Również w przyszłą niedzielę o godz. 14</w:t>
      </w:r>
      <w:r w:rsidRPr="004D1C84">
        <w:rPr>
          <w:sz w:val="22"/>
          <w:szCs w:val="22"/>
          <w:vertAlign w:val="superscript"/>
        </w:rPr>
        <w:t>00</w:t>
      </w:r>
      <w:r w:rsidRPr="004D1C84">
        <w:rPr>
          <w:sz w:val="22"/>
          <w:szCs w:val="22"/>
        </w:rPr>
        <w:t xml:space="preserve"> Msza Święta w rycie nadzwyczajnym, czyli trydenckim.</w:t>
      </w:r>
    </w:p>
    <w:p w:rsidR="004D1C84" w:rsidRPr="004D1C84" w:rsidRDefault="004D1C84" w:rsidP="004D1C84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4D1C84">
        <w:rPr>
          <w:sz w:val="22"/>
          <w:szCs w:val="22"/>
        </w:rPr>
        <w:t>Przed kościołem do nabycia: nasza parafialna gazetka „Źródło”, Gość Niedzielny, miesięcznik dla dzieci „Mały Gość Niedzielny”. Dziś także możliwość nabycia książki z wybranymi tekstami ks. Krzysztofa Grzywocza.</w:t>
      </w:r>
    </w:p>
    <w:p w:rsidR="00D9707F" w:rsidRPr="00C0407C" w:rsidRDefault="00D9707F" w:rsidP="00D9707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D9707F">
        <w:rPr>
          <w:sz w:val="22"/>
          <w:szCs w:val="22"/>
        </w:rPr>
        <w:t xml:space="preserve">Centrum Duszpasterstwa Młodzieży w Opolu zaprasza studentów i uczniów szkół średnich na Ławkę Festiwal, która odbędzie się </w:t>
      </w:r>
      <w:r w:rsidRPr="00C0407C">
        <w:rPr>
          <w:sz w:val="22"/>
          <w:szCs w:val="22"/>
        </w:rPr>
        <w:t>od 3 do 7 lipca w Opolu-Winowie. Szczegółowe informacje oraz zapisy na stronie </w:t>
      </w:r>
      <w:hyperlink r:id="rId11" w:history="1">
        <w:r w:rsidRPr="00C0407C">
          <w:rPr>
            <w:sz w:val="22"/>
            <w:szCs w:val="22"/>
          </w:rPr>
          <w:t>www.botafe.pl</w:t>
        </w:r>
      </w:hyperlink>
      <w:r w:rsidRPr="00C0407C">
        <w:rPr>
          <w:sz w:val="22"/>
          <w:szCs w:val="22"/>
        </w:rPr>
        <w:t>. </w:t>
      </w:r>
    </w:p>
    <w:p w:rsidR="004D1C84" w:rsidRPr="004D1C84" w:rsidRDefault="004D1C84" w:rsidP="004D1C84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0407C">
        <w:rPr>
          <w:sz w:val="22"/>
          <w:szCs w:val="22"/>
        </w:rPr>
        <w:t>Kolekta dzisiejsza przeznaczona jest na bieżące</w:t>
      </w:r>
      <w:r w:rsidRPr="004D1C84">
        <w:rPr>
          <w:sz w:val="22"/>
          <w:szCs w:val="22"/>
        </w:rPr>
        <w:t xml:space="preserve"> potrzeby parafii. Za tydzień dodatkowa zbiórka przed kościołem. Tym razem chcemy jednak przeznaczyć ją na pilne remontowe potrzeby par. Kępnica, w której proboszczem jest nasz były wikary ks. Roman </w:t>
      </w:r>
      <w:proofErr w:type="spellStart"/>
      <w:r w:rsidRPr="004D1C84">
        <w:rPr>
          <w:sz w:val="22"/>
          <w:szCs w:val="22"/>
        </w:rPr>
        <w:t>Dyjur</w:t>
      </w:r>
      <w:proofErr w:type="spellEnd"/>
      <w:r w:rsidRPr="004D1C84">
        <w:rPr>
          <w:sz w:val="22"/>
          <w:szCs w:val="22"/>
        </w:rPr>
        <w:t>. Rok temu zawaliła się jedna ze ścian XIII w. kościoła w Hajdukach Nyskich (filia par. Kępnica). Do katastrofy budowlanej doszło w trakcie renowacji dachu. Koszt odbudowy wynosi 1,7 mln. zł. Parafii brakuje ok. 300 tys. zł, aby mogła rozpocząć prace renowacyjne.</w:t>
      </w:r>
    </w:p>
    <w:p w:rsidR="00031781" w:rsidRDefault="004D1C84" w:rsidP="001375D4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4D1C84">
        <w:rPr>
          <w:sz w:val="22"/>
          <w:szCs w:val="22"/>
        </w:rPr>
        <w:t xml:space="preserve">Za wszystkie ofiary, kwiaty i prace przy kościele składamy serdeczne „Bóg zapłać”. </w:t>
      </w:r>
      <w:r w:rsidR="00230295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6659D5F9" wp14:editId="1F729DBB">
            <wp:simplePos x="0" y="0"/>
            <wp:positionH relativeFrom="column">
              <wp:posOffset>4842510</wp:posOffset>
            </wp:positionH>
            <wp:positionV relativeFrom="page">
              <wp:posOffset>7615555</wp:posOffset>
            </wp:positionV>
            <wp:extent cx="739775" cy="739775"/>
            <wp:effectExtent l="0" t="0" r="0" b="0"/>
            <wp:wrapThrough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Biblioteka parafialna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 wtorki 18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30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-19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(pół godziny po mszy św.)</w:t>
                            </w:r>
                          </w:p>
                          <w:p w:rsidR="007B5F20" w:rsidRPr="001F5855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poniedziałki i środy 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</w:p>
                          <w:p w:rsidR="007B5F20" w:rsidRPr="005F5C2D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Biblioteka parafialna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 wtorki 18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30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-19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(pół godziny po mszy św.)</w:t>
                      </w:r>
                    </w:p>
                    <w:p w:rsidR="007B5F20" w:rsidRPr="001F5855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poniedziałki i środy 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</w:p>
                    <w:p w:rsidR="007B5F20" w:rsidRPr="005F5C2D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3A4EC3" w:rsidRPr="003A4EC3" w:rsidRDefault="003A4EC3" w:rsidP="003A4EC3">
      <w:pPr>
        <w:rPr>
          <w:b/>
          <w:sz w:val="22"/>
          <w:szCs w:val="22"/>
        </w:rPr>
      </w:pPr>
      <w:bookmarkStart w:id="0" w:name="_GoBack"/>
      <w:bookmarkEnd w:id="0"/>
      <w:r w:rsidRPr="003A4EC3">
        <w:rPr>
          <w:b/>
          <w:sz w:val="22"/>
          <w:szCs w:val="22"/>
        </w:rPr>
        <w:t xml:space="preserve">W </w:t>
      </w:r>
      <w:r w:rsidRPr="003A4EC3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46FE9B87" wp14:editId="30A176C4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EC3">
        <w:rPr>
          <w:b/>
          <w:sz w:val="22"/>
          <w:szCs w:val="22"/>
        </w:rPr>
        <w:t>minionym tygodniu odeszli do Pana:</w:t>
      </w:r>
    </w:p>
    <w:p w:rsidR="003A4EC3" w:rsidRPr="003A4EC3" w:rsidRDefault="003A4EC3" w:rsidP="003A4EC3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3A4EC3">
        <w:rPr>
          <w:sz w:val="22"/>
          <w:szCs w:val="22"/>
        </w:rPr>
        <w:t xml:space="preserve">Franciszek </w:t>
      </w:r>
      <w:r w:rsidRPr="003A4EC3">
        <w:rPr>
          <w:b/>
          <w:bCs/>
          <w:sz w:val="22"/>
          <w:szCs w:val="22"/>
        </w:rPr>
        <w:t>Noga</w:t>
      </w:r>
      <w:r w:rsidRPr="003A4EC3">
        <w:rPr>
          <w:sz w:val="22"/>
          <w:szCs w:val="22"/>
        </w:rPr>
        <w:t>, lat 81, zam. na ul. Wyszyńskiego</w:t>
      </w:r>
    </w:p>
    <w:p w:rsidR="003A4EC3" w:rsidRPr="003A4EC3" w:rsidRDefault="003A4EC3" w:rsidP="003A4EC3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3A4EC3">
        <w:rPr>
          <w:sz w:val="22"/>
          <w:szCs w:val="22"/>
        </w:rPr>
        <w:t xml:space="preserve">Joachim </w:t>
      </w:r>
      <w:r w:rsidRPr="003A4EC3">
        <w:rPr>
          <w:b/>
          <w:bCs/>
          <w:sz w:val="22"/>
          <w:szCs w:val="22"/>
        </w:rPr>
        <w:t>Łyko</w:t>
      </w:r>
      <w:r w:rsidRPr="003A4EC3">
        <w:rPr>
          <w:sz w:val="22"/>
          <w:szCs w:val="22"/>
        </w:rPr>
        <w:t>, lat 63, zam. na ul. Lwowskiej</w:t>
      </w:r>
    </w:p>
    <w:p w:rsidR="003A4EC3" w:rsidRPr="003A4EC3" w:rsidRDefault="003A4EC3" w:rsidP="003A4EC3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3A4EC3">
        <w:rPr>
          <w:sz w:val="22"/>
          <w:szCs w:val="22"/>
        </w:rPr>
        <w:t xml:space="preserve">Józef </w:t>
      </w:r>
      <w:r w:rsidRPr="003A4EC3">
        <w:rPr>
          <w:b/>
          <w:bCs/>
          <w:sz w:val="22"/>
          <w:szCs w:val="22"/>
        </w:rPr>
        <w:t>Kamczyk</w:t>
      </w:r>
      <w:r w:rsidRPr="003A4EC3">
        <w:rPr>
          <w:sz w:val="22"/>
          <w:szCs w:val="22"/>
        </w:rPr>
        <w:t>, l. 69, zam. na ul. Słowackiego</w:t>
      </w:r>
    </w:p>
    <w:p w:rsidR="003A4EC3" w:rsidRPr="003A4EC3" w:rsidRDefault="003A4EC3" w:rsidP="003A4EC3">
      <w:pPr>
        <w:jc w:val="right"/>
        <w:rPr>
          <w:sz w:val="22"/>
          <w:szCs w:val="22"/>
        </w:rPr>
      </w:pPr>
      <w:r w:rsidRPr="003A4EC3">
        <w:rPr>
          <w:b/>
          <w:i/>
          <w:sz w:val="22"/>
          <w:szCs w:val="22"/>
        </w:rPr>
        <w:t>Wieczny odpoczynek racz zmarłym dać Panie.</w:t>
      </w:r>
    </w:p>
    <w:sectPr w:rsidR="003A4EC3" w:rsidRPr="003A4EC3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790" w:rsidRDefault="00097790">
      <w:r>
        <w:separator/>
      </w:r>
    </w:p>
  </w:endnote>
  <w:endnote w:type="continuationSeparator" w:id="0">
    <w:p w:rsidR="00097790" w:rsidRDefault="0009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790" w:rsidRDefault="00097790" w:rsidP="007B5F20">
      <w:r>
        <w:separator/>
      </w:r>
    </w:p>
  </w:footnote>
  <w:footnote w:type="continuationSeparator" w:id="0">
    <w:p w:rsidR="00097790" w:rsidRDefault="00097790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097790"/>
    <w:rsid w:val="000A63A2"/>
    <w:rsid w:val="000E4697"/>
    <w:rsid w:val="00115E6B"/>
    <w:rsid w:val="00163266"/>
    <w:rsid w:val="00176DB8"/>
    <w:rsid w:val="001B62A5"/>
    <w:rsid w:val="001B7037"/>
    <w:rsid w:val="001F5855"/>
    <w:rsid w:val="00230295"/>
    <w:rsid w:val="002370FE"/>
    <w:rsid w:val="002C6416"/>
    <w:rsid w:val="00303AFF"/>
    <w:rsid w:val="003570F1"/>
    <w:rsid w:val="00385EC0"/>
    <w:rsid w:val="003A4EC3"/>
    <w:rsid w:val="004D1C84"/>
    <w:rsid w:val="004F78AA"/>
    <w:rsid w:val="00540566"/>
    <w:rsid w:val="005462A2"/>
    <w:rsid w:val="005A1EF5"/>
    <w:rsid w:val="005E218C"/>
    <w:rsid w:val="0065311A"/>
    <w:rsid w:val="006619A0"/>
    <w:rsid w:val="006644DA"/>
    <w:rsid w:val="00710D8A"/>
    <w:rsid w:val="007B5F20"/>
    <w:rsid w:val="00805C6F"/>
    <w:rsid w:val="00A327A9"/>
    <w:rsid w:val="00A92A52"/>
    <w:rsid w:val="00AA0F2B"/>
    <w:rsid w:val="00AD1AA7"/>
    <w:rsid w:val="00B1035B"/>
    <w:rsid w:val="00B138F9"/>
    <w:rsid w:val="00B229B1"/>
    <w:rsid w:val="00B5456E"/>
    <w:rsid w:val="00B93C69"/>
    <w:rsid w:val="00C0407C"/>
    <w:rsid w:val="00C90651"/>
    <w:rsid w:val="00CB0DB0"/>
    <w:rsid w:val="00CD53C4"/>
    <w:rsid w:val="00D26889"/>
    <w:rsid w:val="00D9707F"/>
    <w:rsid w:val="00E1137D"/>
    <w:rsid w:val="00E42238"/>
    <w:rsid w:val="00E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464DF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D970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taf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1F20A3-7640-F34C-B3F6-D7A7F13A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3</cp:revision>
  <cp:lastPrinted>2019-06-08T14:17:00Z</cp:lastPrinted>
  <dcterms:created xsi:type="dcterms:W3CDTF">2019-06-08T14:17:00Z</dcterms:created>
  <dcterms:modified xsi:type="dcterms:W3CDTF">2019-06-08T14:46:00Z</dcterms:modified>
</cp:coreProperties>
</file>