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4C525D54"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C175F2">
        <w:rPr>
          <w:b/>
          <w:szCs w:val="22"/>
        </w:rPr>
        <w:t>38</w:t>
      </w:r>
      <w:r w:rsidRPr="00031781">
        <w:rPr>
          <w:b/>
          <w:szCs w:val="22"/>
        </w:rPr>
        <w:t>/20</w:t>
      </w:r>
      <w:r w:rsidR="002F037F">
        <w:rPr>
          <w:b/>
          <w:szCs w:val="22"/>
        </w:rPr>
        <w:t>2</w:t>
      </w:r>
      <w:r w:rsidR="00F6271C">
        <w:rPr>
          <w:b/>
          <w:szCs w:val="22"/>
        </w:rPr>
        <w:t>4</w:t>
      </w:r>
      <w:r w:rsidRPr="00031781">
        <w:rPr>
          <w:b/>
          <w:szCs w:val="22"/>
        </w:rPr>
        <w:t xml:space="preserve"> (</w:t>
      </w:r>
      <w:r w:rsidR="00C175F2">
        <w:rPr>
          <w:b/>
          <w:szCs w:val="22"/>
        </w:rPr>
        <w:t>1070</w:t>
      </w:r>
      <w:r w:rsidRPr="00031781">
        <w:rPr>
          <w:b/>
          <w:szCs w:val="22"/>
        </w:rPr>
        <w:t>)</w:t>
      </w:r>
    </w:p>
    <w:p w14:paraId="7ACA6708" w14:textId="4DAC3728" w:rsidR="00031781" w:rsidRDefault="00C175F2" w:rsidP="00710C99">
      <w:pPr>
        <w:ind w:right="226"/>
        <w:jc w:val="right"/>
        <w:rPr>
          <w:b/>
          <w:sz w:val="22"/>
          <w:szCs w:val="22"/>
        </w:rPr>
      </w:pPr>
      <w:r>
        <w:rPr>
          <w:b/>
          <w:szCs w:val="22"/>
        </w:rPr>
        <w:t>29 września</w:t>
      </w:r>
      <w:r w:rsidR="00031781" w:rsidRPr="00031781">
        <w:rPr>
          <w:b/>
          <w:szCs w:val="22"/>
        </w:rPr>
        <w:t xml:space="preserve"> 20</w:t>
      </w:r>
      <w:r w:rsidR="002F037F">
        <w:rPr>
          <w:b/>
          <w:szCs w:val="22"/>
        </w:rPr>
        <w:t>2</w:t>
      </w:r>
      <w:r w:rsidR="00F6271C">
        <w:rPr>
          <w:b/>
          <w:szCs w:val="22"/>
        </w:rPr>
        <w:t>4</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3CADB61D" w:rsidR="00031781" w:rsidRDefault="00BE514C" w:rsidP="005A1EF5">
      <w:pPr>
        <w:rPr>
          <w:b/>
          <w:sz w:val="40"/>
          <w:szCs w:val="22"/>
        </w:rPr>
      </w:pPr>
      <w:r>
        <w:rPr>
          <w:b/>
          <w:sz w:val="40"/>
          <w:szCs w:val="22"/>
        </w:rPr>
        <w:t>26</w:t>
      </w:r>
      <w:r w:rsidR="005A1EF5" w:rsidRPr="005A1EF5">
        <w:rPr>
          <w:b/>
          <w:sz w:val="40"/>
          <w:szCs w:val="22"/>
        </w:rPr>
        <w:t xml:space="preserve"> </w:t>
      </w:r>
      <w:r>
        <w:rPr>
          <w:b/>
          <w:sz w:val="40"/>
          <w:szCs w:val="22"/>
        </w:rPr>
        <w:t>N</w:t>
      </w:r>
      <w:r w:rsidR="005A1EF5" w:rsidRPr="005A1EF5">
        <w:rPr>
          <w:b/>
          <w:sz w:val="40"/>
          <w:szCs w:val="22"/>
        </w:rPr>
        <w:t xml:space="preserve">iedziela </w:t>
      </w:r>
      <w:r>
        <w:rPr>
          <w:b/>
          <w:sz w:val="40"/>
          <w:szCs w:val="22"/>
        </w:rPr>
        <w:t>Z</w:t>
      </w:r>
      <w:r w:rsidR="005A1EF5" w:rsidRPr="005A1EF5">
        <w:rPr>
          <w:b/>
          <w:sz w:val="40"/>
          <w:szCs w:val="22"/>
        </w:rPr>
        <w:t>wykła</w:t>
      </w:r>
    </w:p>
    <w:p w14:paraId="72742DCE" w14:textId="2BC9A70C" w:rsidR="005A1EF5" w:rsidRPr="005A1EF5" w:rsidRDefault="005A1EF5" w:rsidP="005A1EF5">
      <w:pPr>
        <w:rPr>
          <w:b/>
          <w:sz w:val="28"/>
          <w:szCs w:val="22"/>
        </w:rPr>
      </w:pPr>
      <w:r w:rsidRPr="005A1EF5">
        <w:rPr>
          <w:b/>
          <w:sz w:val="28"/>
          <w:szCs w:val="22"/>
        </w:rPr>
        <w:t xml:space="preserve">Ewangelia według św. </w:t>
      </w:r>
      <w:r w:rsidR="00BE514C">
        <w:rPr>
          <w:b/>
          <w:sz w:val="28"/>
          <w:szCs w:val="22"/>
        </w:rPr>
        <w:t xml:space="preserve">Marka </w:t>
      </w:r>
      <w:r w:rsidRPr="005A1EF5">
        <w:rPr>
          <w:b/>
          <w:sz w:val="28"/>
          <w:szCs w:val="22"/>
        </w:rPr>
        <w:t>(</w:t>
      </w:r>
      <w:proofErr w:type="spellStart"/>
      <w:r w:rsidR="00BE514C">
        <w:rPr>
          <w:b/>
          <w:sz w:val="28"/>
          <w:szCs w:val="22"/>
        </w:rPr>
        <w:t>Mk</w:t>
      </w:r>
      <w:proofErr w:type="spellEnd"/>
      <w:r w:rsidR="00BE514C">
        <w:rPr>
          <w:b/>
          <w:sz w:val="28"/>
          <w:szCs w:val="22"/>
        </w:rPr>
        <w:t xml:space="preserve"> 9,38-48</w:t>
      </w:r>
      <w:r w:rsidRPr="005A1EF5">
        <w:rPr>
          <w:b/>
          <w:sz w:val="28"/>
          <w:szCs w:val="22"/>
        </w:rPr>
        <w:t>)</w:t>
      </w:r>
    </w:p>
    <w:p w14:paraId="6E0E27B4" w14:textId="77777777" w:rsidR="005A1EF5" w:rsidRPr="005A1EF5" w:rsidRDefault="005A1EF5" w:rsidP="005A1EF5">
      <w:pPr>
        <w:rPr>
          <w:b/>
          <w:sz w:val="8"/>
          <w:szCs w:val="8"/>
        </w:rPr>
      </w:pPr>
    </w:p>
    <w:p w14:paraId="30160593" w14:textId="1CAD2D20" w:rsidR="005A1EF5" w:rsidRPr="00BE514C" w:rsidRDefault="005A1EF5" w:rsidP="00C175F2">
      <w:pPr>
        <w:spacing w:line="240" w:lineRule="exact"/>
        <w:rPr>
          <w:b/>
          <w:bCs/>
          <w:i/>
          <w:sz w:val="22"/>
          <w:szCs w:val="22"/>
        </w:rPr>
      </w:pPr>
      <w:r w:rsidRPr="00BE514C">
        <w:rPr>
          <w:b/>
          <w:bCs/>
          <w:i/>
          <w:sz w:val="22"/>
          <w:szCs w:val="22"/>
        </w:rPr>
        <w:t>„</w:t>
      </w:r>
      <w:r w:rsidR="00BE514C" w:rsidRPr="00BE514C">
        <w:rPr>
          <w:b/>
          <w:bCs/>
          <w:i/>
          <w:sz w:val="22"/>
          <w:szCs w:val="22"/>
        </w:rPr>
        <w:t xml:space="preserve">Apostoł Jan rzekł do Jezusa: Nauczycielu, widzieliśmy kogoś, kto nie chodzi z nami, jak w Twoje imię wyrzucał złe </w:t>
      </w:r>
      <w:proofErr w:type="gramStart"/>
      <w:r w:rsidR="00BE514C" w:rsidRPr="00BE514C">
        <w:rPr>
          <w:b/>
          <w:bCs/>
          <w:i/>
          <w:sz w:val="22"/>
          <w:szCs w:val="22"/>
        </w:rPr>
        <w:t>duchy,</w:t>
      </w:r>
      <w:proofErr w:type="gramEnd"/>
      <w:r w:rsidR="00BE514C" w:rsidRPr="00BE514C">
        <w:rPr>
          <w:b/>
          <w:bCs/>
          <w:i/>
          <w:sz w:val="22"/>
          <w:szCs w:val="22"/>
        </w:rPr>
        <w:t xml:space="preserve"> i zaczęliśmy mu zabraniać, bo nie chodzi z nami. Lecz Jezus odrzekł: Przestańcie zabraniać mu, bo nikt, kto uczyni cud w imię moje, nie będzie mógł zaraz źle mówić o Mnie. Kto bowiem nie jest przeciwko nam, ten jest z nami. Kto wam poda kubek wody do picia, dlatego że należycie do Chrystusa, zaprawdę, powiadam wam, nie utraci swojej nagrody. A kto by się stał powodem grzechu dla jednego z tych małych, którzy wierzą, temu lepiej byłoby kamień młyński uwiązać u szyi i wrzucić go w morze. Jeśli zatem twoja ręka jest dla ciebie powodem grzechu, odetnij ją; lepiej jest dla ciebie ułomnym wejść do życia </w:t>
      </w:r>
      <w:proofErr w:type="gramStart"/>
      <w:r w:rsidR="00BE514C" w:rsidRPr="00BE514C">
        <w:rPr>
          <w:b/>
          <w:bCs/>
          <w:i/>
          <w:sz w:val="22"/>
          <w:szCs w:val="22"/>
        </w:rPr>
        <w:t>wiecznego,</w:t>
      </w:r>
      <w:proofErr w:type="gramEnd"/>
      <w:r w:rsidR="00BE514C" w:rsidRPr="00BE514C">
        <w:rPr>
          <w:b/>
          <w:bCs/>
          <w:i/>
          <w:sz w:val="22"/>
          <w:szCs w:val="22"/>
        </w:rPr>
        <w:t xml:space="preserve"> niż z dwiema rękami pójść do piekła w ogień nieugaszony. I jeśli twoja noga jest dla ciebie powodem grzechu, odetnij ją; lepiej jest dla ciebie chromym wejść do życia, niż z dwiema nogami być wrzuconym do piekła. Jeśli twoje oko jest dla ciebie powodem grzechu, wyłup je; lepiej jest dla ciebie jednookim wejść do królestwa </w:t>
      </w:r>
      <w:proofErr w:type="gramStart"/>
      <w:r w:rsidR="00BE514C" w:rsidRPr="00BE514C">
        <w:rPr>
          <w:b/>
          <w:bCs/>
          <w:i/>
          <w:sz w:val="22"/>
          <w:szCs w:val="22"/>
        </w:rPr>
        <w:t>Bożego,</w:t>
      </w:r>
      <w:proofErr w:type="gramEnd"/>
      <w:r w:rsidR="00BE514C" w:rsidRPr="00BE514C">
        <w:rPr>
          <w:b/>
          <w:bCs/>
          <w:i/>
          <w:sz w:val="22"/>
          <w:szCs w:val="22"/>
        </w:rPr>
        <w:t xml:space="preserve"> niż z dwojgiem oczu być wrzuconym do piekła, gdzie robak ich nie ginie i ogień nie gaśnie.</w:t>
      </w:r>
      <w:r w:rsidRPr="00BE514C">
        <w:rPr>
          <w:b/>
          <w:bCs/>
          <w:i/>
          <w:sz w:val="22"/>
          <w:szCs w:val="22"/>
        </w:rPr>
        <w:t>”</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79E9E316" w14:textId="2CB72942" w:rsidR="00C175F2" w:rsidRPr="00C175F2" w:rsidRDefault="00C175F2" w:rsidP="00C175F2">
      <w:pPr>
        <w:keepNext/>
        <w:framePr w:dropCap="drop" w:lines="3" w:wrap="around" w:vAnchor="text" w:hAnchor="text"/>
        <w:spacing w:line="720" w:lineRule="exact"/>
        <w:jc w:val="both"/>
        <w:textAlignment w:val="baseline"/>
        <w:rPr>
          <w:rFonts w:cstheme="minorHAnsi"/>
          <w:position w:val="-9"/>
          <w:sz w:val="96"/>
          <w:szCs w:val="22"/>
        </w:rPr>
      </w:pPr>
      <w:r w:rsidRPr="00C175F2">
        <w:rPr>
          <w:rFonts w:cstheme="minorHAnsi"/>
          <w:position w:val="-9"/>
          <w:sz w:val="96"/>
          <w:szCs w:val="22"/>
        </w:rPr>
        <w:t>O</w:t>
      </w:r>
    </w:p>
    <w:p w14:paraId="2825DAEC" w14:textId="1F20144A" w:rsidR="005A1EF5" w:rsidRDefault="005F6348" w:rsidP="00C175F2">
      <w:pPr>
        <w:spacing w:line="240" w:lineRule="exact"/>
        <w:jc w:val="both"/>
        <w:rPr>
          <w:sz w:val="22"/>
          <w:szCs w:val="22"/>
        </w:rPr>
      </w:pPr>
      <w:r w:rsidRPr="005F6348">
        <w:rPr>
          <w:sz w:val="22"/>
          <w:szCs w:val="22"/>
        </w:rPr>
        <w:t xml:space="preserve">dpowiedział Mu Jan, mówiąc: Mistrzu, widzieliśmy kogoś z tych, którzy </w:t>
      </w:r>
      <w:r>
        <w:rPr>
          <w:sz w:val="22"/>
          <w:szCs w:val="22"/>
        </w:rPr>
        <w:t xml:space="preserve">nie </w:t>
      </w:r>
      <w:r w:rsidRPr="005F6348">
        <w:rPr>
          <w:sz w:val="22"/>
          <w:szCs w:val="22"/>
        </w:rPr>
        <w:t>chodzą z nami, jak w imię Twoje wyrzucał czarty i zabroniliśmy mu”. Jan, który szczególną miłością kochał Pana i dlatego był godny wzajemnej miłości, uważał, że należy wyłączyć od dobrodziejstw tego, który nie pełni urzędu. Zostaje jednak pouczony, że nikogo nie należy wyłączyć od dobra, które ma częściowo, lecz raczej winien zostać pociągnięty ku temu, jakiego jeszcze nie posiadł. Ewangelista ciągnie dalej: „Jezus zaś rzekł: Nie zabraniajcie mu, albowiem nie masz nikogo, kto by czynił cuda w imię moje, a mógł zarazem źle mówić o mnie. Kto bowiem nie jest przeciwko wam, ten jest z wami”. To zdanie powtarza uczony apostoł: „Lecz czy tylko dla formy, czy w imię prawdy głosi się Chrystusa, ja się z tego raduję i radować się będę” (</w:t>
      </w:r>
      <w:proofErr w:type="spellStart"/>
      <w:r w:rsidRPr="005F6348">
        <w:rPr>
          <w:sz w:val="22"/>
          <w:szCs w:val="22"/>
        </w:rPr>
        <w:t>Flp</w:t>
      </w:r>
      <w:proofErr w:type="spellEnd"/>
      <w:r w:rsidRPr="005F6348">
        <w:rPr>
          <w:sz w:val="22"/>
          <w:szCs w:val="22"/>
        </w:rPr>
        <w:t xml:space="preserve"> 1,</w:t>
      </w:r>
      <w:r>
        <w:rPr>
          <w:sz w:val="22"/>
          <w:szCs w:val="22"/>
        </w:rPr>
        <w:t>1</w:t>
      </w:r>
      <w:r w:rsidRPr="005F6348">
        <w:rPr>
          <w:sz w:val="22"/>
          <w:szCs w:val="22"/>
        </w:rPr>
        <w:t xml:space="preserve">8). Lecz chociaż on cieszy się z tych, którzy nieszczerze głoszą Chrystusa, a czasem dzięki temu czynią cuda w imię Chrystusa oraz uważa, że ze względu na zbawienie innych nie należy im przeszkadzać, to jednak oni nie powinni mieć spokoju sumienia mimo takich znaków. Co więcej, gdy w owym decydującym dniu powiedzą: „Panie, czyż w imię Twoje nie </w:t>
      </w:r>
      <w:r w:rsidRPr="005F6348">
        <w:rPr>
          <w:sz w:val="22"/>
          <w:szCs w:val="22"/>
        </w:rPr>
        <w:t>prorokowaliśmy, czyż nie wyrzucaliśmy szatanów i nie czyniliśmy licznych cudów?”, otrzymają odpowiedź: „Nie znam was, odejdźcie ode Mnie wy, którzy czynicie niegodziwość” (Mt 7,22). I dlatego u heretyków i złych katolików mamy wyraźnie odrzucić nie sakramenty wspólne, bo dzięki nim są razem z nami i nie są nam przeciwni, lecz sam podział, który sprzeciwia się pokojowi i prawdzie. W tym są oni nam przeciwni i w tym nie idą za Panem. „Ktokolwiek bowiem dałby wam kubek wody do picia w imię moje, dlatego żeście Chrystusowi, zaprawdę powiadam wam, nie straci zapłaty swojej</w:t>
      </w:r>
      <w:r>
        <w:rPr>
          <w:sz w:val="22"/>
          <w:szCs w:val="22"/>
        </w:rPr>
        <w:t>.</w:t>
      </w:r>
      <w:r w:rsidRPr="005F6348">
        <w:rPr>
          <w:sz w:val="22"/>
          <w:szCs w:val="22"/>
        </w:rPr>
        <w:t>”</w:t>
      </w:r>
      <w:r>
        <w:rPr>
          <w:sz w:val="22"/>
          <w:szCs w:val="22"/>
        </w:rPr>
        <w:t xml:space="preserve"> […]</w:t>
      </w:r>
      <w:r w:rsidRPr="005F6348">
        <w:rPr>
          <w:sz w:val="22"/>
          <w:szCs w:val="22"/>
        </w:rPr>
        <w:t xml:space="preserve"> Mógłby jednak ktoś powiedzieć, podając pozorny powód: Nie mogę być gościnnym z biedy, bo ubóstwo mi w tym przeszkadza. Takie tłumaczenie anuluje Pan bardzo lekkim nakazem, to jest, abyśmy dali przynajmniej kubek wody, i to zimnej – jak podaje Mateusz – ale za to z całego serca. Mówi o zimnej, a nie ciepłej, aby nie szukano</w:t>
      </w:r>
      <w:r>
        <w:rPr>
          <w:sz w:val="22"/>
          <w:szCs w:val="22"/>
        </w:rPr>
        <w:t xml:space="preserve"> wytłumaczenia brakiem drwa do jej podgrzania.</w:t>
      </w:r>
    </w:p>
    <w:p w14:paraId="3E0D2EE8" w14:textId="77777777" w:rsidR="00C175F2" w:rsidRDefault="00C175F2" w:rsidP="00C175F2">
      <w:pPr>
        <w:spacing w:line="240" w:lineRule="exact"/>
        <w:jc w:val="both"/>
        <w:rPr>
          <w:sz w:val="22"/>
          <w:szCs w:val="22"/>
        </w:rPr>
      </w:pPr>
    </w:p>
    <w:p w14:paraId="75576883" w14:textId="3B43D349" w:rsidR="005F6348" w:rsidRPr="005F6348" w:rsidRDefault="005F6348" w:rsidP="005F6348">
      <w:pPr>
        <w:jc w:val="right"/>
        <w:rPr>
          <w:b/>
          <w:bCs/>
          <w:i/>
          <w:iCs/>
          <w:sz w:val="22"/>
          <w:szCs w:val="22"/>
        </w:rPr>
        <w:sectPr w:rsidR="005F6348" w:rsidRPr="005F6348" w:rsidSect="00B93C69">
          <w:type w:val="continuous"/>
          <w:pgSz w:w="9923" w:h="14158"/>
          <w:pgMar w:top="454" w:right="454" w:bottom="454" w:left="454" w:header="454" w:footer="454" w:gutter="0"/>
          <w:cols w:num="2" w:sep="1" w:space="284"/>
          <w:docGrid w:linePitch="360"/>
        </w:sectPr>
      </w:pPr>
      <w:r w:rsidRPr="005F6348">
        <w:rPr>
          <w:b/>
          <w:bCs/>
          <w:i/>
          <w:iCs/>
          <w:sz w:val="22"/>
          <w:szCs w:val="22"/>
        </w:rPr>
        <w:t>św. Beda Wielebny (zm. w 735 r.)</w:t>
      </w:r>
    </w:p>
    <w:p w14:paraId="35515C3B" w14:textId="77777777" w:rsidR="005A1EF5" w:rsidRPr="00C175F2" w:rsidRDefault="005A1EF5">
      <w:pPr>
        <w:rPr>
          <w:sz w:val="4"/>
          <w:szCs w:val="4"/>
        </w:rPr>
      </w:pPr>
      <w:r w:rsidRPr="00C175F2">
        <w:rPr>
          <w:sz w:val="4"/>
          <w:szCs w:val="4"/>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7ED8ECFC" w14:textId="7E4161CE" w:rsidR="00C175F2" w:rsidRPr="00C175F2" w:rsidRDefault="00C175F2" w:rsidP="00C175F2">
      <w:pP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C175F2">
        <w:rPr>
          <w:rFonts w:cstheme="minorHAnsi"/>
          <w:b/>
          <w:sz w:val="22"/>
          <w:szCs w:val="22"/>
        </w:rPr>
        <w:t xml:space="preserve">Poniedziałek – 30 września 2024 – </w:t>
      </w:r>
      <w:r w:rsidRPr="00C175F2">
        <w:rPr>
          <w:rFonts w:cstheme="minorHAnsi"/>
          <w:b/>
          <w:i/>
          <w:iCs/>
          <w:sz w:val="22"/>
          <w:szCs w:val="22"/>
        </w:rPr>
        <w:t>św. Hieronima, prezbitera, doktora K-</w:t>
      </w:r>
      <w:proofErr w:type="spellStart"/>
      <w:r w:rsidRPr="00C175F2">
        <w:rPr>
          <w:rFonts w:cstheme="minorHAnsi"/>
          <w:b/>
          <w:i/>
          <w:iCs/>
          <w:sz w:val="22"/>
          <w:szCs w:val="22"/>
        </w:rPr>
        <w:t>ła</w:t>
      </w:r>
      <w:proofErr w:type="spellEnd"/>
      <w:r w:rsidRPr="00C175F2">
        <w:rPr>
          <w:rFonts w:cstheme="minorHAnsi"/>
          <w:b/>
          <w:i/>
          <w:iCs/>
          <w:sz w:val="22"/>
          <w:szCs w:val="22"/>
        </w:rPr>
        <w:t xml:space="preserve"> </w:t>
      </w:r>
      <w:r w:rsidRPr="00C175F2">
        <w:rPr>
          <w:rFonts w:cstheme="minorHAnsi"/>
          <w:b/>
          <w:i/>
          <w:iCs/>
          <w:sz w:val="22"/>
          <w:szCs w:val="22"/>
        </w:rPr>
        <w:tab/>
      </w:r>
      <w:r>
        <w:rPr>
          <w:rFonts w:cstheme="minorHAnsi"/>
          <w:b/>
          <w:i/>
          <w:iCs/>
          <w:sz w:val="22"/>
          <w:szCs w:val="22"/>
        </w:rPr>
        <w:tab/>
      </w:r>
      <w:proofErr w:type="spellStart"/>
      <w:r w:rsidRPr="00C175F2">
        <w:rPr>
          <w:rFonts w:cstheme="minorHAnsi"/>
          <w:b/>
          <w:i/>
          <w:iCs/>
          <w:sz w:val="22"/>
          <w:szCs w:val="22"/>
        </w:rPr>
        <w:t>Łk</w:t>
      </w:r>
      <w:proofErr w:type="spellEnd"/>
      <w:r w:rsidRPr="00C175F2">
        <w:rPr>
          <w:rFonts w:cstheme="minorHAnsi"/>
          <w:b/>
          <w:i/>
          <w:iCs/>
          <w:sz w:val="22"/>
          <w:szCs w:val="22"/>
        </w:rPr>
        <w:t xml:space="preserve"> 9,46-50</w:t>
      </w:r>
    </w:p>
    <w:p w14:paraId="63086FCA"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t>Do Bożej Opatrzności w intencji córki Małgosi i zięcia Tadeusza oraz o zdrowie dzieci Karoliny i Błażeja i w pewnej intencji</w:t>
      </w:r>
    </w:p>
    <w:p w14:paraId="55B5761E"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9</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W intencji wnuka Jakuba z okazji urodzin z prośbą o Boże błogosławieństwo, zdrowie, światło Ducha Świętego, opiekę Matki Bożej dla niego, rodziców i siostry</w:t>
      </w:r>
    </w:p>
    <w:p w14:paraId="2D813FA8"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Za † męża Pawła Świętka w 19. rocznicę śmierci, †† rodziców Jadwigę i Józefa, teściów Gertrudę i Jana, siostrę Różę, szwagrów i wszystkich †† z rodziny</w:t>
      </w:r>
    </w:p>
    <w:p w14:paraId="2FAF3E7C" w14:textId="6F4EF2B9" w:rsidR="00C175F2" w:rsidRPr="00700698"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Calibri (Tekst podstawowy)"/>
          <w:spacing w:val="-2"/>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r>
      <w:r w:rsidRPr="00C175F2">
        <w:rPr>
          <w:rFonts w:cs="Calibri (Tekst podstawowy)"/>
          <w:b/>
          <w:bCs/>
          <w:i/>
          <w:iCs/>
          <w:spacing w:val="-2"/>
          <w:sz w:val="22"/>
          <w:szCs w:val="22"/>
        </w:rPr>
        <w:t>Zbiorowa za zmarłych:</w:t>
      </w:r>
      <w:r w:rsidRPr="00C175F2">
        <w:rPr>
          <w:rFonts w:cs="Calibri (Tekst podstawowy)"/>
          <w:b/>
          <w:bCs/>
          <w:i/>
          <w:iCs/>
          <w:spacing w:val="-2"/>
          <w:sz w:val="22"/>
          <w:szCs w:val="22"/>
        </w:rPr>
        <w:t xml:space="preserve"> </w:t>
      </w:r>
      <w:r w:rsidRPr="00C175F2">
        <w:rPr>
          <w:rFonts w:cs="Calibri (Tekst podstawowy)"/>
          <w:spacing w:val="-2"/>
          <w:sz w:val="22"/>
          <w:szCs w:val="22"/>
        </w:rPr>
        <w:t xml:space="preserve">- Za † męża </w:t>
      </w:r>
      <w:r w:rsidRPr="00C175F2">
        <w:rPr>
          <w:rFonts w:cs="Calibri (Tekst podstawowy)"/>
          <w:b/>
          <w:bCs/>
          <w:spacing w:val="-2"/>
          <w:sz w:val="22"/>
          <w:szCs w:val="22"/>
        </w:rPr>
        <w:t>Adama</w:t>
      </w:r>
      <w:r w:rsidRPr="00C175F2">
        <w:rPr>
          <w:rFonts w:cs="Calibri (Tekst podstawowy)"/>
          <w:spacing w:val="-2"/>
          <w:sz w:val="22"/>
          <w:szCs w:val="22"/>
        </w:rPr>
        <w:t>, syna Roberta Liszków i wszystkich †† z rodziny;</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Ryszarda</w:t>
      </w:r>
      <w:r w:rsidRPr="00C175F2">
        <w:rPr>
          <w:rFonts w:cs="Calibri (Tekst podstawowy)"/>
          <w:spacing w:val="-2"/>
          <w:sz w:val="22"/>
          <w:szCs w:val="22"/>
        </w:rPr>
        <w:t xml:space="preserve"> </w:t>
      </w:r>
      <w:proofErr w:type="spellStart"/>
      <w:r w:rsidRPr="00C175F2">
        <w:rPr>
          <w:rFonts w:cs="Calibri (Tekst podstawowy)"/>
          <w:spacing w:val="-2"/>
          <w:sz w:val="22"/>
          <w:szCs w:val="22"/>
        </w:rPr>
        <w:t>Grębskiego</w:t>
      </w:r>
      <w:proofErr w:type="spellEnd"/>
      <w:r w:rsidRPr="00C175F2">
        <w:rPr>
          <w:rFonts w:cs="Calibri (Tekst podstawowy)"/>
          <w:spacing w:val="-2"/>
          <w:sz w:val="22"/>
          <w:szCs w:val="22"/>
        </w:rPr>
        <w:t xml:space="preserve"> w 26. rocznicę śmierci i †† z obu stron;</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Melanię</w:t>
      </w:r>
      <w:r w:rsidRPr="00C175F2">
        <w:rPr>
          <w:rFonts w:cs="Calibri (Tekst podstawowy)"/>
          <w:spacing w:val="-2"/>
          <w:sz w:val="22"/>
          <w:szCs w:val="22"/>
        </w:rPr>
        <w:t xml:space="preserve"> Żurek </w:t>
      </w:r>
      <w:r w:rsidRPr="00C175F2">
        <w:rPr>
          <w:rFonts w:cs="Calibri (Tekst podstawowy)"/>
          <w:i/>
          <w:iCs/>
          <w:spacing w:val="-2"/>
          <w:sz w:val="22"/>
          <w:szCs w:val="22"/>
        </w:rPr>
        <w:t>(od lokatorów z ulicy Katowickiej 17 i 17A)</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Mariana</w:t>
      </w:r>
      <w:r w:rsidRPr="00C175F2">
        <w:rPr>
          <w:rFonts w:cs="Calibri (Tekst podstawowy)"/>
          <w:spacing w:val="-2"/>
          <w:sz w:val="22"/>
          <w:szCs w:val="22"/>
        </w:rPr>
        <w:t xml:space="preserve"> </w:t>
      </w:r>
      <w:proofErr w:type="spellStart"/>
      <w:r w:rsidRPr="00C175F2">
        <w:rPr>
          <w:rFonts w:cs="Calibri (Tekst podstawowy)"/>
          <w:spacing w:val="-2"/>
          <w:sz w:val="22"/>
          <w:szCs w:val="22"/>
        </w:rPr>
        <w:t>Rybaczuka</w:t>
      </w:r>
      <w:proofErr w:type="spellEnd"/>
      <w:r w:rsidRPr="00C175F2">
        <w:rPr>
          <w:rFonts w:cs="Calibri (Tekst podstawowy)"/>
          <w:spacing w:val="-2"/>
          <w:sz w:val="22"/>
          <w:szCs w:val="22"/>
        </w:rPr>
        <w:t xml:space="preserve"> </w:t>
      </w:r>
      <w:r w:rsidRPr="00C175F2">
        <w:rPr>
          <w:rFonts w:cs="Calibri (Tekst podstawowy)"/>
          <w:i/>
          <w:iCs/>
          <w:spacing w:val="-2"/>
          <w:sz w:val="22"/>
          <w:szCs w:val="22"/>
        </w:rPr>
        <w:t>(od współlokatorów z ulicy Pomnikowej 18)</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męża </w:t>
      </w:r>
      <w:r w:rsidRPr="00C175F2">
        <w:rPr>
          <w:rFonts w:cs="Calibri (Tekst podstawowy)"/>
          <w:b/>
          <w:bCs/>
          <w:spacing w:val="-2"/>
          <w:sz w:val="22"/>
          <w:szCs w:val="22"/>
        </w:rPr>
        <w:t>Zbysława</w:t>
      </w:r>
      <w:r w:rsidRPr="00C175F2">
        <w:rPr>
          <w:rFonts w:cs="Calibri (Tekst podstawowy)"/>
          <w:spacing w:val="-2"/>
          <w:sz w:val="22"/>
          <w:szCs w:val="22"/>
        </w:rPr>
        <w:t xml:space="preserve"> Skrobana w 4. rocznicę śmierci, córkę Alicję Sokołowską w 10. rocznicę śmierci oraz za †† z rodzin Wasilewskich, </w:t>
      </w:r>
      <w:proofErr w:type="spellStart"/>
      <w:r w:rsidRPr="00C175F2">
        <w:rPr>
          <w:rFonts w:cs="Calibri (Tekst podstawowy)"/>
          <w:spacing w:val="-2"/>
          <w:sz w:val="22"/>
          <w:szCs w:val="22"/>
        </w:rPr>
        <w:t>Skrobanów</w:t>
      </w:r>
      <w:proofErr w:type="spellEnd"/>
      <w:r w:rsidRPr="00C175F2">
        <w:rPr>
          <w:rFonts w:cs="Calibri (Tekst podstawowy)"/>
          <w:spacing w:val="-2"/>
          <w:sz w:val="22"/>
          <w:szCs w:val="22"/>
        </w:rPr>
        <w:t xml:space="preserve"> i Sokołowskich;</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Adelajdę</w:t>
      </w:r>
      <w:r w:rsidRPr="00C175F2">
        <w:rPr>
          <w:rFonts w:cs="Calibri (Tekst podstawowy)"/>
          <w:spacing w:val="-2"/>
          <w:sz w:val="22"/>
          <w:szCs w:val="22"/>
        </w:rPr>
        <w:t xml:space="preserve"> Abramczuk </w:t>
      </w:r>
      <w:r w:rsidRPr="00C175F2">
        <w:rPr>
          <w:rFonts w:cs="Calibri (Tekst podstawowy)"/>
          <w:i/>
          <w:iCs/>
          <w:spacing w:val="-2"/>
          <w:sz w:val="22"/>
          <w:szCs w:val="22"/>
        </w:rPr>
        <w:t>(od sąsiadów z ulicy Łąkowej 2)</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Halinę</w:t>
      </w:r>
      <w:r w:rsidRPr="00C175F2">
        <w:rPr>
          <w:rFonts w:cs="Calibri (Tekst podstawowy)"/>
          <w:spacing w:val="-2"/>
          <w:sz w:val="22"/>
          <w:szCs w:val="22"/>
        </w:rPr>
        <w:t xml:space="preserve"> i Grzegorza Mielczarków i † ojca Piotra Rolnika;</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Gerarda</w:t>
      </w:r>
      <w:r w:rsidRPr="00C175F2">
        <w:rPr>
          <w:rFonts w:cs="Calibri (Tekst podstawowy)"/>
          <w:spacing w:val="-2"/>
          <w:sz w:val="22"/>
          <w:szCs w:val="22"/>
        </w:rPr>
        <w:t xml:space="preserve"> Szramka w 30. dzień </w:t>
      </w:r>
      <w:r w:rsidRPr="00C175F2">
        <w:rPr>
          <w:rFonts w:cs="Calibri (Tekst podstawowy)"/>
          <w:i/>
          <w:iCs/>
          <w:spacing w:val="-2"/>
          <w:sz w:val="22"/>
          <w:szCs w:val="22"/>
        </w:rPr>
        <w:t>(od sąsiadów z ulicy Polnej 6)</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Piotra</w:t>
      </w:r>
      <w:r w:rsidRPr="00C175F2">
        <w:rPr>
          <w:rFonts w:cs="Calibri (Tekst podstawowy)"/>
          <w:spacing w:val="-2"/>
          <w:sz w:val="22"/>
          <w:szCs w:val="22"/>
        </w:rPr>
        <w:t xml:space="preserve"> Rolnika </w:t>
      </w:r>
      <w:r w:rsidRPr="00C175F2">
        <w:rPr>
          <w:rFonts w:cs="Calibri (Tekst podstawowy)"/>
          <w:i/>
          <w:iCs/>
          <w:spacing w:val="-2"/>
          <w:sz w:val="22"/>
          <w:szCs w:val="22"/>
        </w:rPr>
        <w:t>(od współlokatorów z ulicy Katowickiej 17 i 17A)</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Krystynę</w:t>
      </w:r>
      <w:r w:rsidRPr="00C175F2">
        <w:rPr>
          <w:rFonts w:cs="Calibri (Tekst podstawowy)"/>
          <w:spacing w:val="-2"/>
          <w:sz w:val="22"/>
          <w:szCs w:val="22"/>
        </w:rPr>
        <w:t xml:space="preserve"> </w:t>
      </w:r>
      <w:proofErr w:type="spellStart"/>
      <w:r w:rsidRPr="00C175F2">
        <w:rPr>
          <w:rFonts w:cs="Calibri (Tekst podstawowy)"/>
          <w:spacing w:val="-2"/>
          <w:sz w:val="22"/>
          <w:szCs w:val="22"/>
        </w:rPr>
        <w:t>Mrazek</w:t>
      </w:r>
      <w:proofErr w:type="spellEnd"/>
      <w:r w:rsidRPr="00C175F2">
        <w:rPr>
          <w:rFonts w:cs="Calibri (Tekst podstawowy)"/>
          <w:spacing w:val="-2"/>
          <w:sz w:val="22"/>
          <w:szCs w:val="22"/>
        </w:rPr>
        <w:t xml:space="preserve"> </w:t>
      </w:r>
      <w:r w:rsidRPr="00C175F2">
        <w:rPr>
          <w:rFonts w:cs="Calibri (Tekst podstawowy)"/>
          <w:i/>
          <w:iCs/>
          <w:spacing w:val="-2"/>
          <w:sz w:val="22"/>
          <w:szCs w:val="22"/>
        </w:rPr>
        <w:t>(od współlokatorów z ulicy Pomnikowej 6)</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Michalinę</w:t>
      </w:r>
      <w:r w:rsidRPr="00C175F2">
        <w:rPr>
          <w:rFonts w:cs="Calibri (Tekst podstawowy)"/>
          <w:spacing w:val="-2"/>
          <w:sz w:val="22"/>
          <w:szCs w:val="22"/>
        </w:rPr>
        <w:t xml:space="preserve"> Rokicką </w:t>
      </w:r>
      <w:r w:rsidRPr="00C175F2">
        <w:rPr>
          <w:rFonts w:cs="Calibri (Tekst podstawowy)"/>
          <w:i/>
          <w:iCs/>
          <w:spacing w:val="-2"/>
          <w:sz w:val="22"/>
          <w:szCs w:val="22"/>
        </w:rPr>
        <w:t>(od współlokatorów z ulicy Słowackiego 36)</w:t>
      </w:r>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proofErr w:type="spellStart"/>
      <w:r w:rsidRPr="00C175F2">
        <w:rPr>
          <w:rFonts w:cs="Calibri (Tekst podstawowy)"/>
          <w:b/>
          <w:bCs/>
          <w:spacing w:val="-2"/>
          <w:sz w:val="22"/>
          <w:szCs w:val="22"/>
        </w:rPr>
        <w:t>Waltra</w:t>
      </w:r>
      <w:proofErr w:type="spellEnd"/>
      <w:r w:rsidRPr="00C175F2">
        <w:rPr>
          <w:rFonts w:cs="Calibri (Tekst podstawowy)"/>
          <w:spacing w:val="-2"/>
          <w:sz w:val="22"/>
          <w:szCs w:val="22"/>
        </w:rPr>
        <w:t xml:space="preserve"> Adamca w 30. dzień;</w:t>
      </w:r>
      <w:r w:rsidRPr="00C175F2">
        <w:rPr>
          <w:rFonts w:cs="Calibri (Tekst podstawowy)"/>
          <w:spacing w:val="-2"/>
          <w:sz w:val="22"/>
          <w:szCs w:val="22"/>
        </w:rPr>
        <w:t xml:space="preserve"> </w:t>
      </w:r>
      <w:r w:rsidRPr="00C175F2">
        <w:rPr>
          <w:rFonts w:cs="Calibri (Tekst podstawowy)"/>
          <w:spacing w:val="-2"/>
          <w:sz w:val="22"/>
          <w:szCs w:val="22"/>
        </w:rPr>
        <w:t xml:space="preserve">- Za †† z rodzin </w:t>
      </w:r>
      <w:r w:rsidRPr="00C175F2">
        <w:rPr>
          <w:rFonts w:cs="Calibri (Tekst podstawowy)"/>
          <w:b/>
          <w:bCs/>
          <w:spacing w:val="-2"/>
          <w:sz w:val="22"/>
          <w:szCs w:val="22"/>
        </w:rPr>
        <w:t>Pieczków</w:t>
      </w:r>
      <w:r w:rsidRPr="00C175F2">
        <w:rPr>
          <w:rFonts w:cs="Calibri (Tekst podstawowy)"/>
          <w:spacing w:val="-2"/>
          <w:sz w:val="22"/>
          <w:szCs w:val="22"/>
        </w:rPr>
        <w:t>, Georgów i Spałków;</w:t>
      </w:r>
      <w:r w:rsidRPr="00C175F2">
        <w:rPr>
          <w:rFonts w:cs="Calibri (Tekst podstawowy)"/>
          <w:spacing w:val="-2"/>
          <w:sz w:val="22"/>
          <w:szCs w:val="22"/>
        </w:rPr>
        <w:t xml:space="preserve"> </w:t>
      </w:r>
      <w:r w:rsidRPr="00C175F2">
        <w:rPr>
          <w:rFonts w:cs="Calibri (Tekst podstawowy)"/>
          <w:spacing w:val="-2"/>
          <w:sz w:val="22"/>
          <w:szCs w:val="22"/>
        </w:rPr>
        <w:t xml:space="preserve">- Za † ojca </w:t>
      </w:r>
      <w:r w:rsidRPr="00C175F2">
        <w:rPr>
          <w:rFonts w:cs="Calibri (Tekst podstawowy)"/>
          <w:b/>
          <w:bCs/>
          <w:spacing w:val="-2"/>
          <w:sz w:val="22"/>
          <w:szCs w:val="22"/>
        </w:rPr>
        <w:t>Michała</w:t>
      </w:r>
      <w:r w:rsidRPr="00C175F2">
        <w:rPr>
          <w:rFonts w:cs="Calibri (Tekst podstawowy)"/>
          <w:spacing w:val="-2"/>
          <w:sz w:val="22"/>
          <w:szCs w:val="22"/>
        </w:rPr>
        <w:t xml:space="preserve"> Rankę w 32. rocznicę śmierci, mamę Czesławę Ranko, Juliannę Sytnik, Tadeusza Koszewskiego w 1. rocznicę śmierci, córkę Małgorzatę, Romana Bieńkowskiego i za dusze w czyśćcu;</w:t>
      </w:r>
      <w:r w:rsidRPr="00C175F2">
        <w:rPr>
          <w:rFonts w:cs="Calibri (Tekst podstawowy)"/>
          <w:spacing w:val="-2"/>
          <w:sz w:val="22"/>
          <w:szCs w:val="22"/>
        </w:rPr>
        <w:t xml:space="preserve"> -</w:t>
      </w:r>
      <w:r w:rsidRPr="00C175F2">
        <w:rPr>
          <w:rFonts w:cs="Calibri (Tekst podstawowy)"/>
          <w:spacing w:val="-2"/>
          <w:sz w:val="22"/>
          <w:szCs w:val="22"/>
        </w:rPr>
        <w:t xml:space="preserve"> Za † brata </w:t>
      </w:r>
      <w:r w:rsidRPr="00C175F2">
        <w:rPr>
          <w:rFonts w:cs="Calibri (Tekst podstawowy)"/>
          <w:b/>
          <w:bCs/>
          <w:spacing w:val="-2"/>
          <w:sz w:val="22"/>
          <w:szCs w:val="22"/>
        </w:rPr>
        <w:t>Waldemara</w:t>
      </w:r>
      <w:r w:rsidRPr="00C175F2">
        <w:rPr>
          <w:rFonts w:cs="Calibri (Tekst podstawowy)"/>
          <w:spacing w:val="-2"/>
          <w:sz w:val="22"/>
          <w:szCs w:val="22"/>
        </w:rPr>
        <w:t xml:space="preserve"> Kampkę w 3. rocznicę śmierci, †† rodziców i pokrewieństwo z obu stron;</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Anielę</w:t>
      </w:r>
      <w:r w:rsidRPr="00C175F2">
        <w:rPr>
          <w:rFonts w:cs="Calibri (Tekst podstawowy)"/>
          <w:spacing w:val="-2"/>
          <w:sz w:val="22"/>
          <w:szCs w:val="22"/>
        </w:rPr>
        <w:t xml:space="preserve"> Juraszek;</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mamę</w:t>
      </w:r>
      <w:r w:rsidRPr="00C175F2">
        <w:rPr>
          <w:rFonts w:cs="Calibri (Tekst podstawowy)"/>
          <w:spacing w:val="-2"/>
          <w:sz w:val="22"/>
          <w:szCs w:val="22"/>
        </w:rPr>
        <w:t xml:space="preserve"> Helenę, ojca Józefa Pietrasów, teściów Marię i Jerzego </w:t>
      </w:r>
      <w:proofErr w:type="spellStart"/>
      <w:r w:rsidRPr="00C175F2">
        <w:rPr>
          <w:rFonts w:cs="Calibri (Tekst podstawowy)"/>
          <w:spacing w:val="-2"/>
          <w:sz w:val="22"/>
          <w:szCs w:val="22"/>
        </w:rPr>
        <w:t>Adeltów</w:t>
      </w:r>
      <w:proofErr w:type="spellEnd"/>
      <w:r w:rsidRPr="00C175F2">
        <w:rPr>
          <w:rFonts w:cs="Calibri (Tekst podstawowy)"/>
          <w:spacing w:val="-2"/>
          <w:sz w:val="22"/>
          <w:szCs w:val="22"/>
        </w:rPr>
        <w:t>;</w:t>
      </w:r>
      <w:r w:rsidRPr="00C175F2">
        <w:rPr>
          <w:rFonts w:cs="Calibri (Tekst podstawowy)"/>
          <w:spacing w:val="-2"/>
          <w:sz w:val="22"/>
          <w:szCs w:val="22"/>
        </w:rPr>
        <w:t xml:space="preserve"> </w:t>
      </w:r>
      <w:r w:rsidRPr="00C175F2">
        <w:rPr>
          <w:rFonts w:cs="Calibri (Tekst podstawowy)"/>
          <w:spacing w:val="-2"/>
          <w:sz w:val="22"/>
          <w:szCs w:val="22"/>
        </w:rPr>
        <w:t xml:space="preserve">- Za † </w:t>
      </w:r>
      <w:r w:rsidRPr="00C175F2">
        <w:rPr>
          <w:rFonts w:cs="Calibri (Tekst podstawowy)"/>
          <w:b/>
          <w:bCs/>
          <w:spacing w:val="-2"/>
          <w:sz w:val="22"/>
          <w:szCs w:val="22"/>
        </w:rPr>
        <w:t>Eugeniusza</w:t>
      </w:r>
      <w:r w:rsidRPr="00C175F2">
        <w:rPr>
          <w:rFonts w:cs="Calibri (Tekst podstawowy)"/>
          <w:spacing w:val="-2"/>
          <w:sz w:val="22"/>
          <w:szCs w:val="22"/>
        </w:rPr>
        <w:t xml:space="preserve"> </w:t>
      </w:r>
      <w:proofErr w:type="spellStart"/>
      <w:r w:rsidRPr="00C175F2">
        <w:rPr>
          <w:rFonts w:cs="Calibri (Tekst podstawowy)"/>
          <w:spacing w:val="-2"/>
          <w:sz w:val="22"/>
          <w:szCs w:val="22"/>
        </w:rPr>
        <w:t>Kućmę</w:t>
      </w:r>
      <w:proofErr w:type="spellEnd"/>
      <w:r w:rsidRPr="00C175F2">
        <w:rPr>
          <w:rFonts w:cs="Calibri (Tekst podstawowy)"/>
          <w:spacing w:val="-2"/>
          <w:sz w:val="22"/>
          <w:szCs w:val="22"/>
        </w:rPr>
        <w:t xml:space="preserve"> (od szwagierki Bernadety z rodziną);</w:t>
      </w:r>
      <w:r w:rsidRPr="00C175F2">
        <w:rPr>
          <w:rFonts w:cs="Calibri (Tekst podstawowy)"/>
          <w:spacing w:val="-2"/>
          <w:sz w:val="22"/>
          <w:szCs w:val="22"/>
        </w:rPr>
        <w:t xml:space="preserve"> </w:t>
      </w:r>
      <w:r w:rsidRPr="00C175F2">
        <w:rPr>
          <w:rFonts w:cs="Calibri (Tekst podstawowy)"/>
          <w:spacing w:val="-2"/>
          <w:sz w:val="22"/>
          <w:szCs w:val="22"/>
        </w:rPr>
        <w:t xml:space="preserve">- Za †† mamę </w:t>
      </w:r>
      <w:r w:rsidRPr="00C175F2">
        <w:rPr>
          <w:rFonts w:cs="Calibri (Tekst podstawowy)"/>
          <w:b/>
          <w:bCs/>
          <w:spacing w:val="-2"/>
          <w:sz w:val="22"/>
          <w:szCs w:val="22"/>
        </w:rPr>
        <w:t>Ninę</w:t>
      </w:r>
      <w:r w:rsidRPr="00C175F2">
        <w:rPr>
          <w:rFonts w:cs="Calibri (Tekst podstawowy)"/>
          <w:spacing w:val="-2"/>
          <w:sz w:val="22"/>
          <w:szCs w:val="22"/>
        </w:rPr>
        <w:t xml:space="preserve"> </w:t>
      </w:r>
      <w:proofErr w:type="spellStart"/>
      <w:r w:rsidRPr="00C175F2">
        <w:rPr>
          <w:rFonts w:cs="Calibri (Tekst podstawowy)"/>
          <w:spacing w:val="-2"/>
          <w:sz w:val="22"/>
          <w:szCs w:val="22"/>
        </w:rPr>
        <w:t>Kurkulonis</w:t>
      </w:r>
      <w:proofErr w:type="spellEnd"/>
      <w:r w:rsidRPr="00C175F2">
        <w:rPr>
          <w:rFonts w:cs="Calibri (Tekst podstawowy)"/>
          <w:spacing w:val="-2"/>
          <w:sz w:val="22"/>
          <w:szCs w:val="22"/>
        </w:rPr>
        <w:t xml:space="preserve"> w 10. rocznicę śmierci, tatę Józefa, brata Aleksandra i wszystkich zmarłych z pokrewieństwa;</w:t>
      </w:r>
      <w:r w:rsidR="00700698" w:rsidRPr="00700698">
        <w:rPr>
          <w:rFonts w:cs="Calibri (Tekst podstawowy)"/>
          <w:spacing w:val="-2"/>
          <w:sz w:val="22"/>
          <w:szCs w:val="22"/>
        </w:rPr>
        <w:t xml:space="preserve"> </w:t>
      </w:r>
      <w:r w:rsidR="00700698" w:rsidRPr="00700698">
        <w:rPr>
          <w:rFonts w:cs="Calibri (Tekst podstawowy)"/>
          <w:spacing w:val="-2"/>
          <w:sz w:val="22"/>
          <w:szCs w:val="22"/>
        </w:rPr>
        <w:t xml:space="preserve">- Do Miłosierdzia Bożego za † brata </w:t>
      </w:r>
      <w:r w:rsidR="00700698" w:rsidRPr="00700698">
        <w:rPr>
          <w:rFonts w:cs="Calibri (Tekst podstawowy)"/>
          <w:b/>
          <w:bCs/>
          <w:spacing w:val="-2"/>
          <w:sz w:val="22"/>
          <w:szCs w:val="22"/>
        </w:rPr>
        <w:t>Romana</w:t>
      </w:r>
      <w:r w:rsidR="00700698" w:rsidRPr="00700698">
        <w:rPr>
          <w:rFonts w:cs="Calibri (Tekst podstawowy)"/>
          <w:spacing w:val="-2"/>
          <w:sz w:val="22"/>
          <w:szCs w:val="22"/>
        </w:rPr>
        <w:t xml:space="preserve"> Nogę w 1. rocznicę śmierci, brata Damiana, męża Zbigniewa Czapka, rodziców Wiktorię i Wernera Nogów, dziadków z rodziny Nogów i </w:t>
      </w:r>
      <w:proofErr w:type="spellStart"/>
      <w:r w:rsidR="00700698" w:rsidRPr="00700698">
        <w:rPr>
          <w:rFonts w:cs="Calibri (Tekst podstawowy)"/>
          <w:spacing w:val="-2"/>
          <w:sz w:val="22"/>
          <w:szCs w:val="22"/>
        </w:rPr>
        <w:t>Mańczyków</w:t>
      </w:r>
      <w:proofErr w:type="spellEnd"/>
      <w:r w:rsidR="00700698" w:rsidRPr="00700698">
        <w:rPr>
          <w:rFonts w:cs="Calibri (Tekst podstawowy)"/>
          <w:spacing w:val="-2"/>
          <w:sz w:val="22"/>
          <w:szCs w:val="22"/>
        </w:rPr>
        <w:t>, teściów oraz całe pokrewieństwo;</w:t>
      </w:r>
    </w:p>
    <w:p w14:paraId="70FCE380" w14:textId="3364BD08" w:rsidR="00C175F2" w:rsidRPr="00700698"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964" w:hanging="964"/>
        <w:rPr>
          <w:rFonts w:cs="Calibri (Tekst podstawowy)"/>
          <w:b/>
          <w:i/>
          <w:iCs/>
          <w:spacing w:val="-6"/>
          <w:sz w:val="22"/>
          <w:szCs w:val="22"/>
        </w:rPr>
      </w:pPr>
      <w:r w:rsidRPr="00C175F2">
        <w:rPr>
          <w:rFonts w:cs="Calibri (Tekst podstawowy)"/>
          <w:b/>
          <w:spacing w:val="-6"/>
          <w:sz w:val="22"/>
          <w:szCs w:val="22"/>
        </w:rPr>
        <w:t xml:space="preserve">Wtorek – 1 października 2024 </w:t>
      </w:r>
      <w:r w:rsidRPr="00C175F2">
        <w:rPr>
          <w:rFonts w:cs="Calibri (Tekst podstawowy)"/>
          <w:bCs/>
          <w:spacing w:val="-6"/>
          <w:sz w:val="22"/>
          <w:szCs w:val="22"/>
        </w:rPr>
        <w:t xml:space="preserve">– </w:t>
      </w:r>
      <w:r w:rsidRPr="00C175F2">
        <w:rPr>
          <w:rFonts w:cs="Calibri (Tekst podstawowy)"/>
          <w:b/>
          <w:i/>
          <w:iCs/>
          <w:spacing w:val="-6"/>
          <w:sz w:val="22"/>
          <w:szCs w:val="22"/>
        </w:rPr>
        <w:t>św. Teresy</w:t>
      </w:r>
      <w:r w:rsidRPr="00700698">
        <w:rPr>
          <w:rFonts w:cs="Calibri (Tekst podstawowy)"/>
          <w:b/>
          <w:i/>
          <w:iCs/>
          <w:spacing w:val="-6"/>
          <w:sz w:val="22"/>
          <w:szCs w:val="22"/>
        </w:rPr>
        <w:t xml:space="preserve"> od Dzieciątka Jezus, dz</w:t>
      </w:r>
      <w:r w:rsidR="00700698" w:rsidRPr="00700698">
        <w:rPr>
          <w:rFonts w:cs="Calibri (Tekst podstawowy)"/>
          <w:b/>
          <w:i/>
          <w:iCs/>
          <w:spacing w:val="-6"/>
          <w:sz w:val="22"/>
          <w:szCs w:val="22"/>
        </w:rPr>
        <w:t>.</w:t>
      </w:r>
      <w:r w:rsidRPr="00700698">
        <w:rPr>
          <w:rFonts w:cs="Calibri (Tekst podstawowy)"/>
          <w:b/>
          <w:i/>
          <w:iCs/>
          <w:spacing w:val="-6"/>
          <w:sz w:val="22"/>
          <w:szCs w:val="22"/>
        </w:rPr>
        <w:t xml:space="preserve"> i doktora K-</w:t>
      </w:r>
      <w:proofErr w:type="spellStart"/>
      <w:r w:rsidRPr="00700698">
        <w:rPr>
          <w:rFonts w:cs="Calibri (Tekst podstawowy)"/>
          <w:b/>
          <w:i/>
          <w:iCs/>
          <w:spacing w:val="-6"/>
          <w:sz w:val="22"/>
          <w:szCs w:val="22"/>
        </w:rPr>
        <w:t>ła</w:t>
      </w:r>
      <w:proofErr w:type="spellEnd"/>
      <w:r w:rsidR="00700698">
        <w:rPr>
          <w:rFonts w:cs="Calibri (Tekst podstawowy)"/>
          <w:b/>
          <w:i/>
          <w:iCs/>
          <w:spacing w:val="-6"/>
          <w:sz w:val="22"/>
          <w:szCs w:val="22"/>
        </w:rPr>
        <w:t xml:space="preserve"> </w:t>
      </w:r>
      <w:r w:rsidR="00700698">
        <w:rPr>
          <w:rFonts w:cs="Calibri (Tekst podstawowy)"/>
          <w:b/>
          <w:i/>
          <w:iCs/>
          <w:spacing w:val="-6"/>
          <w:sz w:val="22"/>
          <w:szCs w:val="22"/>
        </w:rPr>
        <w:tab/>
      </w:r>
      <w:r w:rsidR="00700698">
        <w:rPr>
          <w:rFonts w:cs="Calibri (Tekst podstawowy)"/>
          <w:b/>
          <w:i/>
          <w:iCs/>
          <w:spacing w:val="-6"/>
          <w:sz w:val="22"/>
          <w:szCs w:val="22"/>
        </w:rPr>
        <w:tab/>
      </w:r>
      <w:proofErr w:type="spellStart"/>
      <w:r w:rsidRPr="00700698">
        <w:rPr>
          <w:rFonts w:cs="Calibri (Tekst podstawowy)"/>
          <w:b/>
          <w:i/>
          <w:iCs/>
          <w:spacing w:val="-6"/>
          <w:sz w:val="22"/>
          <w:szCs w:val="22"/>
        </w:rPr>
        <w:t>Łk</w:t>
      </w:r>
      <w:proofErr w:type="spellEnd"/>
      <w:r w:rsidRPr="00700698">
        <w:rPr>
          <w:rFonts w:cs="Calibri (Tekst podstawowy)"/>
          <w:b/>
          <w:i/>
          <w:iCs/>
          <w:spacing w:val="-6"/>
          <w:sz w:val="22"/>
          <w:szCs w:val="22"/>
        </w:rPr>
        <w:t xml:space="preserve"> 9,51-56</w:t>
      </w:r>
    </w:p>
    <w:p w14:paraId="30B09824"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Calibri (Tekst podstawowy)"/>
          <w:spacing w:val="-6"/>
          <w:sz w:val="22"/>
          <w:szCs w:val="22"/>
        </w:rPr>
        <w:t>Za †† rodziców Reginę i Michała, braci Janusza i Mieczysława oraz bratanków Kazimierza i Jacka</w:t>
      </w:r>
    </w:p>
    <w:p w14:paraId="01C973A0" w14:textId="635C3A15"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8</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i/>
          <w:sz w:val="22"/>
          <w:szCs w:val="22"/>
        </w:rPr>
        <w:t>W języku niemieckim:</w:t>
      </w:r>
      <w:r w:rsidRPr="00C175F2">
        <w:rPr>
          <w:rFonts w:cstheme="minorHAnsi"/>
          <w:sz w:val="22"/>
          <w:szCs w:val="22"/>
        </w:rPr>
        <w:t xml:space="preserve"> Za †† rodziców Marię i Zygmunta </w:t>
      </w:r>
      <w:proofErr w:type="spellStart"/>
      <w:r w:rsidRPr="00C175F2">
        <w:rPr>
          <w:rFonts w:cstheme="minorHAnsi"/>
          <w:sz w:val="22"/>
          <w:szCs w:val="22"/>
        </w:rPr>
        <w:t>Szkoców</w:t>
      </w:r>
      <w:proofErr w:type="spellEnd"/>
      <w:r w:rsidRPr="00C175F2">
        <w:rPr>
          <w:rFonts w:cstheme="minorHAnsi"/>
          <w:sz w:val="22"/>
          <w:szCs w:val="22"/>
        </w:rPr>
        <w:t xml:space="preserve">, †† z pokrewieństwa </w:t>
      </w:r>
      <w:r w:rsidR="000B6333">
        <w:rPr>
          <w:rFonts w:cstheme="minorHAnsi"/>
          <w:sz w:val="22"/>
          <w:szCs w:val="22"/>
        </w:rPr>
        <w:t xml:space="preserve">z obu stron </w:t>
      </w:r>
      <w:r w:rsidRPr="00C175F2">
        <w:rPr>
          <w:rFonts w:cstheme="minorHAnsi"/>
          <w:sz w:val="22"/>
          <w:szCs w:val="22"/>
        </w:rPr>
        <w:t>i za dusze w czyśćcu</w:t>
      </w:r>
    </w:p>
    <w:p w14:paraId="28656CBC"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
          <w:i/>
          <w:color w:val="2F5496" w:themeColor="accent1" w:themeShade="BF"/>
          <w:sz w:val="22"/>
          <w:szCs w:val="22"/>
        </w:rPr>
      </w:pPr>
      <w:r w:rsidRPr="00C175F2">
        <w:rPr>
          <w:rFonts w:cstheme="minorHAnsi"/>
          <w:color w:val="2F5496" w:themeColor="accent1" w:themeShade="BF"/>
          <w:sz w:val="22"/>
          <w:szCs w:val="22"/>
        </w:rPr>
        <w:tab/>
        <w:t>17</w:t>
      </w:r>
      <w:r w:rsidRPr="00C175F2">
        <w:rPr>
          <w:rFonts w:cstheme="minorHAnsi"/>
          <w:color w:val="2F5496" w:themeColor="accent1" w:themeShade="BF"/>
          <w:sz w:val="22"/>
          <w:szCs w:val="22"/>
          <w:vertAlign w:val="superscript"/>
        </w:rPr>
        <w:t>15</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Nabożeństwo Różańcowe</w:t>
      </w:r>
    </w:p>
    <w:p w14:paraId="56093733"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Za † siostrę Danutę Dyląg, jej † męża, syna Władysława i wszystkich †† z pokrewieństwa</w:t>
      </w:r>
    </w:p>
    <w:p w14:paraId="3A977446" w14:textId="42C150E8"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 xml:space="preserve">Za †† rodziców Janinę i Bolesława </w:t>
      </w:r>
      <w:proofErr w:type="spellStart"/>
      <w:r w:rsidRPr="00C175F2">
        <w:rPr>
          <w:rFonts w:cstheme="minorHAnsi"/>
          <w:sz w:val="22"/>
          <w:szCs w:val="22"/>
        </w:rPr>
        <w:t>Guniów</w:t>
      </w:r>
      <w:proofErr w:type="spellEnd"/>
      <w:r w:rsidRPr="00C175F2">
        <w:rPr>
          <w:rFonts w:cstheme="minorHAnsi"/>
          <w:sz w:val="22"/>
          <w:szCs w:val="22"/>
        </w:rPr>
        <w:t xml:space="preserve">, Janinę i Jana </w:t>
      </w:r>
      <w:proofErr w:type="spellStart"/>
      <w:r w:rsidRPr="00C175F2">
        <w:rPr>
          <w:rFonts w:cstheme="minorHAnsi"/>
          <w:sz w:val="22"/>
          <w:szCs w:val="22"/>
        </w:rPr>
        <w:t>Pustelaków</w:t>
      </w:r>
      <w:proofErr w:type="spellEnd"/>
      <w:r w:rsidRPr="00C175F2">
        <w:rPr>
          <w:rFonts w:cstheme="minorHAnsi"/>
          <w:sz w:val="22"/>
          <w:szCs w:val="22"/>
        </w:rPr>
        <w:t xml:space="preserve">, †† z rodzin Węglarzów, </w:t>
      </w:r>
      <w:proofErr w:type="spellStart"/>
      <w:r w:rsidRPr="00C175F2">
        <w:rPr>
          <w:rFonts w:cstheme="minorHAnsi"/>
          <w:sz w:val="22"/>
          <w:szCs w:val="22"/>
        </w:rPr>
        <w:t>Guniów</w:t>
      </w:r>
      <w:proofErr w:type="spellEnd"/>
      <w:r w:rsidRPr="00C175F2">
        <w:rPr>
          <w:rFonts w:cstheme="minorHAnsi"/>
          <w:sz w:val="22"/>
          <w:szCs w:val="22"/>
        </w:rPr>
        <w:t xml:space="preserve">, Iwańczuków i </w:t>
      </w:r>
      <w:proofErr w:type="spellStart"/>
      <w:r w:rsidRPr="00C175F2">
        <w:rPr>
          <w:rFonts w:cstheme="minorHAnsi"/>
          <w:sz w:val="22"/>
          <w:szCs w:val="22"/>
        </w:rPr>
        <w:t>Pustelaków</w:t>
      </w:r>
      <w:proofErr w:type="spellEnd"/>
    </w:p>
    <w:p w14:paraId="5F54659D" w14:textId="77777777" w:rsidR="00C175F2" w:rsidRPr="00C175F2"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C175F2">
        <w:rPr>
          <w:rFonts w:cstheme="minorHAnsi"/>
          <w:b/>
          <w:sz w:val="22"/>
          <w:szCs w:val="22"/>
        </w:rPr>
        <w:t xml:space="preserve">Środa – 2 października 2024 – </w:t>
      </w:r>
      <w:r w:rsidRPr="00C175F2">
        <w:rPr>
          <w:rFonts w:cstheme="minorHAnsi"/>
          <w:b/>
          <w:i/>
          <w:iCs/>
          <w:sz w:val="22"/>
          <w:szCs w:val="22"/>
        </w:rPr>
        <w:t xml:space="preserve">św. Aniołów Stróżów </w:t>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t>Mt 18,1-5.10</w:t>
      </w:r>
    </w:p>
    <w:p w14:paraId="43CB1D1D"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t>Za † żonę Jadwigę w rocznicę urodzin, †† rodziców z obu stron Marię i Władysława, Filomenę i Józefa, ciotkę Stefanię i szwagra Jana</w:t>
      </w:r>
    </w:p>
    <w:p w14:paraId="6228BCA5"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9</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 xml:space="preserve">Za †† rodziców Antoniego i Annę </w:t>
      </w:r>
      <w:proofErr w:type="spellStart"/>
      <w:r w:rsidRPr="00C175F2">
        <w:rPr>
          <w:rFonts w:cstheme="minorHAnsi"/>
          <w:sz w:val="22"/>
          <w:szCs w:val="22"/>
        </w:rPr>
        <w:t>Sollichów</w:t>
      </w:r>
      <w:proofErr w:type="spellEnd"/>
      <w:r w:rsidRPr="00C175F2">
        <w:rPr>
          <w:rFonts w:cstheme="minorHAnsi"/>
          <w:sz w:val="22"/>
          <w:szCs w:val="22"/>
        </w:rPr>
        <w:t xml:space="preserve"> oraz † brata</w:t>
      </w:r>
    </w:p>
    <w:p w14:paraId="4FDA0159"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 xml:space="preserve">Za † męża Jana Jagiełłę w 3. rocznicę śmierci, †† teściów Mariannę i Władysława, rodziców Olgę i Józefa, brata Józefa </w:t>
      </w:r>
      <w:proofErr w:type="spellStart"/>
      <w:r w:rsidRPr="00C175F2">
        <w:rPr>
          <w:rFonts w:cstheme="minorHAnsi"/>
          <w:sz w:val="22"/>
          <w:szCs w:val="22"/>
        </w:rPr>
        <w:t>Parobców</w:t>
      </w:r>
      <w:proofErr w:type="spellEnd"/>
      <w:r w:rsidRPr="00C175F2">
        <w:rPr>
          <w:rFonts w:cstheme="minorHAnsi"/>
          <w:sz w:val="22"/>
          <w:szCs w:val="22"/>
        </w:rPr>
        <w:t>, wszystkich †† z rodziny i dusze w czyśćcu</w:t>
      </w:r>
    </w:p>
    <w:p w14:paraId="79729363" w14:textId="4AABFACC"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Za †† rodziców Marię i Augustyna Cieślików, dziadków z obu stron, wujka Jerzego, pokrewieństwo i dusze w czyśćcu</w:t>
      </w:r>
    </w:p>
    <w:p w14:paraId="3B8D37EC"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1134" w:hanging="1134"/>
        <w:rPr>
          <w:rFonts w:cstheme="minorHAnsi"/>
          <w:bCs/>
          <w:sz w:val="22"/>
          <w:szCs w:val="22"/>
        </w:rPr>
      </w:pPr>
      <w:r w:rsidRPr="00C175F2">
        <w:rPr>
          <w:rFonts w:cstheme="minorHAnsi"/>
          <w:color w:val="2F5496" w:themeColor="accent1" w:themeShade="BF"/>
          <w:sz w:val="22"/>
          <w:szCs w:val="22"/>
        </w:rPr>
        <w:tab/>
        <w:t>18</w:t>
      </w:r>
      <w:r w:rsidRPr="00C175F2">
        <w:rPr>
          <w:rFonts w:cstheme="minorHAnsi"/>
          <w:color w:val="2F5496" w:themeColor="accent1" w:themeShade="BF"/>
          <w:sz w:val="22"/>
          <w:szCs w:val="22"/>
          <w:vertAlign w:val="superscript"/>
        </w:rPr>
        <w:t>30</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 xml:space="preserve">Nabożeństwo Różańcowe </w:t>
      </w:r>
      <w:r w:rsidRPr="00C175F2">
        <w:rPr>
          <w:rFonts w:cstheme="minorHAnsi"/>
          <w:bCs/>
          <w:i/>
          <w:color w:val="2F5496" w:themeColor="accent1" w:themeShade="BF"/>
          <w:sz w:val="22"/>
          <w:szCs w:val="22"/>
        </w:rPr>
        <w:t>(Rycerstwo Niepokalanej, Bractwo św. Józefa)</w:t>
      </w:r>
    </w:p>
    <w:p w14:paraId="33A7356C" w14:textId="52DD8303" w:rsidR="00C175F2" w:rsidRPr="00C175F2"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C175F2">
        <w:rPr>
          <w:rFonts w:cstheme="minorHAnsi"/>
          <w:b/>
          <w:sz w:val="22"/>
          <w:szCs w:val="22"/>
        </w:rPr>
        <w:t xml:space="preserve">I Czwartek miesiąca – 3 października 2024 </w:t>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proofErr w:type="spellStart"/>
      <w:r w:rsidRPr="00C175F2">
        <w:rPr>
          <w:rFonts w:cstheme="minorHAnsi"/>
          <w:b/>
          <w:i/>
          <w:iCs/>
          <w:sz w:val="22"/>
          <w:szCs w:val="22"/>
        </w:rPr>
        <w:t>Łk</w:t>
      </w:r>
      <w:proofErr w:type="spellEnd"/>
      <w:r w:rsidRPr="00C175F2">
        <w:rPr>
          <w:rFonts w:cstheme="minorHAnsi"/>
          <w:b/>
          <w:i/>
          <w:iCs/>
          <w:sz w:val="22"/>
          <w:szCs w:val="22"/>
        </w:rPr>
        <w:t xml:space="preserve"> 10,1-12</w:t>
      </w:r>
    </w:p>
    <w:p w14:paraId="30B93E29"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Calibri (Tekst podstawowy)"/>
          <w:spacing w:val="-4"/>
          <w:sz w:val="22"/>
          <w:szCs w:val="22"/>
        </w:rPr>
        <w:t>Do Bożej Opatrzności w intencji Bogdana Rzeźnickiego z okazji 65. rocznicy urodzin z podziękowaniem za otrzymane łaski, z prośbą o Boże błogosławieństwo, potrzebne łaski i zdrowie</w:t>
      </w:r>
    </w:p>
    <w:p w14:paraId="4D928123"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i/>
          <w:sz w:val="22"/>
          <w:szCs w:val="22"/>
        </w:rPr>
        <w:t>Szkolna</w:t>
      </w:r>
      <w:r w:rsidRPr="00C175F2">
        <w:rPr>
          <w:rFonts w:cstheme="minorHAnsi"/>
          <w:i/>
          <w:sz w:val="22"/>
          <w:szCs w:val="22"/>
        </w:rPr>
        <w:t>:</w:t>
      </w:r>
      <w:r w:rsidRPr="00C175F2">
        <w:rPr>
          <w:rFonts w:cstheme="minorHAnsi"/>
          <w:sz w:val="22"/>
          <w:szCs w:val="22"/>
        </w:rPr>
        <w:t xml:space="preserve"> W podziękowaniu za otrzymane łaski, z prośbą o dalsze błogosławieństwo w pewnej intencji</w:t>
      </w:r>
    </w:p>
    <w:p w14:paraId="0870F82E"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Cs/>
          <w:i/>
          <w:color w:val="2F5496" w:themeColor="accent1" w:themeShade="BF"/>
          <w:sz w:val="22"/>
          <w:szCs w:val="22"/>
        </w:rPr>
      </w:pPr>
      <w:r w:rsidRPr="00C175F2">
        <w:rPr>
          <w:rFonts w:cstheme="minorHAnsi"/>
          <w:color w:val="2F5496" w:themeColor="accent1" w:themeShade="BF"/>
          <w:sz w:val="22"/>
          <w:szCs w:val="22"/>
        </w:rPr>
        <w:tab/>
        <w:t>17</w:t>
      </w:r>
      <w:r w:rsidRPr="00C175F2">
        <w:rPr>
          <w:rFonts w:cstheme="minorHAnsi"/>
          <w:color w:val="2F5496" w:themeColor="accent1" w:themeShade="BF"/>
          <w:sz w:val="22"/>
          <w:szCs w:val="22"/>
          <w:vertAlign w:val="superscript"/>
        </w:rPr>
        <w:t>15</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Adoracja Najświętszego Sakramentu i nabożeństwo Różańcowe</w:t>
      </w:r>
      <w:r w:rsidRPr="00C175F2">
        <w:rPr>
          <w:rFonts w:cstheme="minorHAnsi"/>
          <w:bCs/>
          <w:i/>
          <w:color w:val="2F5496" w:themeColor="accent1" w:themeShade="BF"/>
          <w:sz w:val="22"/>
          <w:szCs w:val="22"/>
        </w:rPr>
        <w:t xml:space="preserve"> o powołania</w:t>
      </w:r>
    </w:p>
    <w:p w14:paraId="70EDB5BB"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lastRenderedPageBreak/>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O powołania kapłańskie, misyjne i zakonne oraz o zachowanie powołań (od wspólnoty modlącej się za kapłanów „</w:t>
      </w:r>
      <w:proofErr w:type="spellStart"/>
      <w:r w:rsidRPr="00C175F2">
        <w:rPr>
          <w:rFonts w:cstheme="minorHAnsi"/>
          <w:sz w:val="22"/>
          <w:szCs w:val="22"/>
        </w:rPr>
        <w:t>Margaretka</w:t>
      </w:r>
      <w:proofErr w:type="spellEnd"/>
      <w:r w:rsidRPr="00C175F2">
        <w:rPr>
          <w:rFonts w:cstheme="minorHAnsi"/>
          <w:sz w:val="22"/>
          <w:szCs w:val="22"/>
        </w:rPr>
        <w:t>”) oraz w intencji Liturgicznej Służby Ołtarza</w:t>
      </w:r>
    </w:p>
    <w:p w14:paraId="6A61A989" w14:textId="1261BD68"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 xml:space="preserve">Za †† teściów Helenę i Mieczysława </w:t>
      </w:r>
      <w:proofErr w:type="spellStart"/>
      <w:r w:rsidRPr="00C175F2">
        <w:rPr>
          <w:rFonts w:cstheme="minorHAnsi"/>
          <w:sz w:val="22"/>
          <w:szCs w:val="22"/>
        </w:rPr>
        <w:t>Skrobanów</w:t>
      </w:r>
      <w:proofErr w:type="spellEnd"/>
      <w:r w:rsidRPr="00C175F2">
        <w:rPr>
          <w:rFonts w:cstheme="minorHAnsi"/>
          <w:sz w:val="22"/>
          <w:szCs w:val="22"/>
        </w:rPr>
        <w:t xml:space="preserve"> oraz †† z rodziny</w:t>
      </w:r>
    </w:p>
    <w:p w14:paraId="7CC2B730" w14:textId="77777777" w:rsidR="00C175F2" w:rsidRPr="00C175F2"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C175F2">
        <w:rPr>
          <w:rFonts w:cstheme="minorHAnsi"/>
          <w:b/>
          <w:sz w:val="22"/>
          <w:szCs w:val="22"/>
        </w:rPr>
        <w:t xml:space="preserve">I Piątek miesiąca – 4 października 2024 – </w:t>
      </w:r>
      <w:r w:rsidRPr="00C175F2">
        <w:rPr>
          <w:rFonts w:cstheme="minorHAnsi"/>
          <w:b/>
          <w:i/>
          <w:iCs/>
          <w:sz w:val="22"/>
          <w:szCs w:val="22"/>
        </w:rPr>
        <w:t xml:space="preserve">św. Franciszka z Asyżu </w:t>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proofErr w:type="spellStart"/>
      <w:r w:rsidRPr="00C175F2">
        <w:rPr>
          <w:rFonts w:cstheme="minorHAnsi"/>
          <w:b/>
          <w:i/>
          <w:iCs/>
          <w:sz w:val="22"/>
          <w:szCs w:val="22"/>
        </w:rPr>
        <w:t>Łk</w:t>
      </w:r>
      <w:proofErr w:type="spellEnd"/>
      <w:r w:rsidRPr="00C175F2">
        <w:rPr>
          <w:rFonts w:cstheme="minorHAnsi"/>
          <w:b/>
          <w:i/>
          <w:iCs/>
          <w:sz w:val="22"/>
          <w:szCs w:val="22"/>
        </w:rPr>
        <w:t xml:space="preserve"> 10,13-16</w:t>
      </w:r>
    </w:p>
    <w:p w14:paraId="54FAA885"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i/>
          <w:iCs/>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t xml:space="preserve">Do Miłosierdzia Bożego za † Mirosława Muchę, †† jego rodziców i dziadków </w:t>
      </w:r>
      <w:r w:rsidRPr="00C175F2">
        <w:rPr>
          <w:rFonts w:cstheme="minorHAnsi"/>
          <w:i/>
          <w:iCs/>
          <w:sz w:val="22"/>
          <w:szCs w:val="22"/>
        </w:rPr>
        <w:t xml:space="preserve">(od Alicji </w:t>
      </w:r>
      <w:proofErr w:type="spellStart"/>
      <w:r w:rsidRPr="00C175F2">
        <w:rPr>
          <w:rFonts w:cstheme="minorHAnsi"/>
          <w:i/>
          <w:iCs/>
          <w:sz w:val="22"/>
          <w:szCs w:val="22"/>
        </w:rPr>
        <w:t>Ratajczuk</w:t>
      </w:r>
      <w:proofErr w:type="spellEnd"/>
      <w:r w:rsidRPr="00C175F2">
        <w:rPr>
          <w:rFonts w:cstheme="minorHAnsi"/>
          <w:i/>
          <w:iCs/>
          <w:sz w:val="22"/>
          <w:szCs w:val="22"/>
        </w:rPr>
        <w:t>)</w:t>
      </w:r>
    </w:p>
    <w:p w14:paraId="2F1FC85D"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9</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 xml:space="preserve">Za †† Helenę, Wiktora i Mariana </w:t>
      </w:r>
      <w:proofErr w:type="spellStart"/>
      <w:r w:rsidRPr="00C175F2">
        <w:rPr>
          <w:rFonts w:cstheme="minorHAnsi"/>
          <w:sz w:val="22"/>
          <w:szCs w:val="22"/>
        </w:rPr>
        <w:t>Regułów</w:t>
      </w:r>
      <w:proofErr w:type="spellEnd"/>
      <w:r w:rsidRPr="00C175F2">
        <w:rPr>
          <w:rFonts w:cstheme="minorHAnsi"/>
          <w:sz w:val="22"/>
          <w:szCs w:val="22"/>
        </w:rPr>
        <w:t xml:space="preserve"> w kolejną rocznicę śmierci</w:t>
      </w:r>
    </w:p>
    <w:p w14:paraId="71566DA6"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Cs/>
          <w:i/>
          <w:sz w:val="22"/>
          <w:szCs w:val="22"/>
        </w:rPr>
      </w:pPr>
      <w:r w:rsidRPr="00C175F2">
        <w:rPr>
          <w:rFonts w:cstheme="minorHAnsi"/>
          <w:sz w:val="22"/>
          <w:szCs w:val="22"/>
        </w:rPr>
        <w:tab/>
        <w:t>15</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i/>
          <w:sz w:val="22"/>
          <w:szCs w:val="22"/>
        </w:rPr>
        <w:t>Koronka do Bożego Miłosierdzia</w:t>
      </w:r>
      <w:r w:rsidRPr="00C175F2">
        <w:rPr>
          <w:rFonts w:cstheme="minorHAnsi"/>
          <w:bCs/>
          <w:i/>
          <w:sz w:val="22"/>
          <w:szCs w:val="22"/>
        </w:rPr>
        <w:t xml:space="preserve"> i Adoracja do wieczornej Mszy Świętej</w:t>
      </w:r>
    </w:p>
    <w:p w14:paraId="1BB97FA7"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
          <w:bCs/>
          <w:i/>
          <w:iCs/>
          <w:sz w:val="22"/>
          <w:szCs w:val="22"/>
        </w:rPr>
      </w:pPr>
      <w:r w:rsidRPr="00C175F2">
        <w:rPr>
          <w:rFonts w:cstheme="minorHAnsi"/>
          <w:sz w:val="22"/>
          <w:szCs w:val="22"/>
        </w:rPr>
        <w:tab/>
        <w:t>17</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bCs/>
          <w:i/>
          <w:iCs/>
          <w:sz w:val="22"/>
          <w:szCs w:val="22"/>
        </w:rPr>
        <w:t>Nabożeństwo do Najświętszego Serca Pana Jezusa</w:t>
      </w:r>
    </w:p>
    <w:p w14:paraId="3662F75F"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W intencji Parafian i wszystkich czcicieli NSPJ</w:t>
      </w:r>
    </w:p>
    <w:p w14:paraId="0DB8B8DA" w14:textId="4FC9F8FC"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W intencji Roberta z okazji 35. rocznicy urodzin oraz chrześniaka Maksymiliana w 7. rocznicę urodzin z podziękowaniem za otrzymane łaski, z prośbą o błogosławieństwo Boże w ich rodzinach</w:t>
      </w:r>
    </w:p>
    <w:p w14:paraId="029845A9"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color w:val="2F5496" w:themeColor="accent1" w:themeShade="BF"/>
          <w:sz w:val="22"/>
          <w:szCs w:val="22"/>
        </w:rPr>
        <w:tab/>
        <w:t>18</w:t>
      </w:r>
      <w:r w:rsidRPr="00C175F2">
        <w:rPr>
          <w:rFonts w:cstheme="minorHAnsi"/>
          <w:color w:val="2F5496" w:themeColor="accent1" w:themeShade="BF"/>
          <w:sz w:val="22"/>
          <w:szCs w:val="22"/>
          <w:vertAlign w:val="superscript"/>
        </w:rPr>
        <w:t>30</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Nabożeństwo Różańcowe</w:t>
      </w:r>
    </w:p>
    <w:p w14:paraId="26B51C4B"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19</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i/>
          <w:sz w:val="22"/>
          <w:szCs w:val="22"/>
        </w:rPr>
        <w:t>Msza Święta młodzieżowa</w:t>
      </w:r>
      <w:r w:rsidRPr="00C175F2">
        <w:rPr>
          <w:rFonts w:cstheme="minorHAnsi"/>
          <w:i/>
          <w:sz w:val="22"/>
          <w:szCs w:val="22"/>
        </w:rPr>
        <w:t>:</w:t>
      </w:r>
      <w:r w:rsidRPr="00C175F2">
        <w:rPr>
          <w:rFonts w:cstheme="minorHAnsi"/>
          <w:sz w:val="22"/>
          <w:szCs w:val="22"/>
        </w:rPr>
        <w:t xml:space="preserve"> </w:t>
      </w:r>
    </w:p>
    <w:p w14:paraId="0D0B300F" w14:textId="77777777" w:rsidR="00C175F2" w:rsidRPr="00C175F2"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C175F2">
        <w:rPr>
          <w:rFonts w:cstheme="minorHAnsi"/>
          <w:b/>
          <w:sz w:val="22"/>
          <w:szCs w:val="22"/>
        </w:rPr>
        <w:t xml:space="preserve">I Sobota miesiąca – 5 października 2024 – </w:t>
      </w:r>
      <w:r w:rsidRPr="00C175F2">
        <w:rPr>
          <w:rFonts w:cstheme="minorHAnsi"/>
          <w:b/>
          <w:i/>
          <w:iCs/>
          <w:sz w:val="22"/>
          <w:szCs w:val="22"/>
        </w:rPr>
        <w:t xml:space="preserve">św. Faustyny Kowalskiej, dziewicy </w:t>
      </w:r>
      <w:r w:rsidRPr="00C175F2">
        <w:rPr>
          <w:rFonts w:cstheme="minorHAnsi"/>
          <w:b/>
          <w:i/>
          <w:iCs/>
          <w:sz w:val="22"/>
          <w:szCs w:val="22"/>
        </w:rPr>
        <w:tab/>
      </w:r>
      <w:proofErr w:type="spellStart"/>
      <w:r w:rsidRPr="00C175F2">
        <w:rPr>
          <w:rFonts w:cstheme="minorHAnsi"/>
          <w:b/>
          <w:i/>
          <w:iCs/>
          <w:sz w:val="22"/>
          <w:szCs w:val="22"/>
        </w:rPr>
        <w:t>Łk</w:t>
      </w:r>
      <w:proofErr w:type="spellEnd"/>
      <w:r w:rsidRPr="00C175F2">
        <w:rPr>
          <w:rFonts w:cstheme="minorHAnsi"/>
          <w:b/>
          <w:i/>
          <w:iCs/>
          <w:sz w:val="22"/>
          <w:szCs w:val="22"/>
        </w:rPr>
        <w:t xml:space="preserve"> 10,17-24</w:t>
      </w:r>
    </w:p>
    <w:p w14:paraId="013F6C85"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6</w:t>
      </w:r>
      <w:r w:rsidRPr="00C175F2">
        <w:rPr>
          <w:rFonts w:cstheme="minorHAnsi"/>
          <w:sz w:val="22"/>
          <w:szCs w:val="22"/>
          <w:vertAlign w:val="superscript"/>
        </w:rPr>
        <w:t>30</w:t>
      </w:r>
      <w:r w:rsidRPr="00C175F2">
        <w:rPr>
          <w:rFonts w:cstheme="minorHAnsi"/>
          <w:sz w:val="22"/>
          <w:szCs w:val="22"/>
        </w:rPr>
        <w:tab/>
        <w:t>1.</w:t>
      </w:r>
      <w:r w:rsidRPr="00C175F2">
        <w:rPr>
          <w:rFonts w:cstheme="minorHAnsi"/>
          <w:sz w:val="22"/>
          <w:szCs w:val="22"/>
        </w:rPr>
        <w:tab/>
        <w:t>Za wstawiennictwem MB Różańcowej w intencji członków Żywego Różańca i wszystkich Maryjnych Wspólnot Modlitewnych</w:t>
      </w:r>
    </w:p>
    <w:p w14:paraId="7932DF36" w14:textId="46CA090C"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 xml:space="preserve">Za † Stanisławę </w:t>
      </w:r>
      <w:proofErr w:type="spellStart"/>
      <w:r w:rsidRPr="00C175F2">
        <w:rPr>
          <w:rFonts w:cstheme="minorHAnsi"/>
          <w:sz w:val="22"/>
          <w:szCs w:val="22"/>
        </w:rPr>
        <w:t>Fergisz</w:t>
      </w:r>
      <w:proofErr w:type="spellEnd"/>
      <w:r w:rsidRPr="00C175F2">
        <w:rPr>
          <w:rFonts w:cstheme="minorHAnsi"/>
          <w:sz w:val="22"/>
          <w:szCs w:val="22"/>
        </w:rPr>
        <w:t xml:space="preserve"> w 1. rocznicę śmierci</w:t>
      </w:r>
    </w:p>
    <w:p w14:paraId="2FAA23F7"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
          <w:bCs/>
          <w:sz w:val="22"/>
          <w:szCs w:val="22"/>
        </w:rPr>
      </w:pPr>
      <w:r w:rsidRPr="00C175F2">
        <w:rPr>
          <w:rFonts w:cstheme="minorHAnsi"/>
          <w:sz w:val="22"/>
          <w:szCs w:val="22"/>
        </w:rPr>
        <w:tab/>
        <w:t>16</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bCs/>
          <w:i/>
          <w:iCs/>
          <w:sz w:val="22"/>
          <w:szCs w:val="22"/>
        </w:rPr>
        <w:t>Adoracja Najświętszego Sakramentu</w:t>
      </w:r>
    </w:p>
    <w:p w14:paraId="2D3277CC"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
          <w:i/>
          <w:color w:val="2F5496" w:themeColor="accent1" w:themeShade="BF"/>
          <w:sz w:val="22"/>
          <w:szCs w:val="22"/>
        </w:rPr>
      </w:pPr>
      <w:r w:rsidRPr="00C175F2">
        <w:rPr>
          <w:rFonts w:cstheme="minorHAnsi"/>
          <w:color w:val="2F5496" w:themeColor="accent1" w:themeShade="BF"/>
          <w:sz w:val="22"/>
          <w:szCs w:val="22"/>
        </w:rPr>
        <w:tab/>
        <w:t>17</w:t>
      </w:r>
      <w:r w:rsidRPr="00C175F2">
        <w:rPr>
          <w:rFonts w:cstheme="minorHAnsi"/>
          <w:color w:val="2F5496" w:themeColor="accent1" w:themeShade="BF"/>
          <w:sz w:val="22"/>
          <w:szCs w:val="22"/>
          <w:vertAlign w:val="superscript"/>
        </w:rPr>
        <w:t>15</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Nabożeństwo Różańcowe</w:t>
      </w:r>
    </w:p>
    <w:p w14:paraId="042AA860"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vertAlign w:val="superscript"/>
        </w:rPr>
        <w:tab/>
      </w:r>
      <w:r w:rsidRPr="00C175F2">
        <w:rPr>
          <w:rFonts w:cstheme="minorHAnsi"/>
          <w:sz w:val="22"/>
          <w:szCs w:val="22"/>
        </w:rPr>
        <w:t>1.</w:t>
      </w:r>
      <w:r w:rsidRPr="00C175F2">
        <w:rPr>
          <w:rFonts w:cstheme="minorHAnsi"/>
          <w:sz w:val="22"/>
          <w:szCs w:val="22"/>
        </w:rPr>
        <w:tab/>
        <w:t>Za † żonę Marię oraz za †† pokrewieństwo Zuberów i Matuszków</w:t>
      </w:r>
    </w:p>
    <w:p w14:paraId="738A277D" w14:textId="763ABF4E"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t>2.</w:t>
      </w:r>
      <w:r w:rsidRPr="00C175F2">
        <w:rPr>
          <w:rFonts w:cstheme="minorHAnsi"/>
          <w:sz w:val="22"/>
          <w:szCs w:val="22"/>
        </w:rPr>
        <w:tab/>
        <w:t xml:space="preserve">Do Miłosierdzia Bożego za †† Annę i Jana </w:t>
      </w:r>
      <w:proofErr w:type="spellStart"/>
      <w:r w:rsidRPr="00C175F2">
        <w:rPr>
          <w:rFonts w:cstheme="minorHAnsi"/>
          <w:sz w:val="22"/>
          <w:szCs w:val="22"/>
        </w:rPr>
        <w:t>Makulików</w:t>
      </w:r>
      <w:proofErr w:type="spellEnd"/>
      <w:r w:rsidRPr="00C175F2">
        <w:rPr>
          <w:rFonts w:cstheme="minorHAnsi"/>
          <w:sz w:val="22"/>
          <w:szCs w:val="22"/>
        </w:rPr>
        <w:t>, Agnieszkę i Wilhelma Gebauerów, Annę i Kazimierza Cempelów, Marię Cempel, Stanisława i Józefa Przybyłów oraz wszystkich †† z rodziny</w:t>
      </w:r>
    </w:p>
    <w:p w14:paraId="1619E498" w14:textId="366906E8" w:rsidR="00C175F2" w:rsidRPr="00C175F2" w:rsidRDefault="00C175F2" w:rsidP="00C175F2">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C175F2">
        <w:rPr>
          <w:rFonts w:cstheme="minorHAnsi"/>
          <w:b/>
          <w:color w:val="538135" w:themeColor="accent6" w:themeShade="BF"/>
          <w:sz w:val="22"/>
          <w:szCs w:val="22"/>
        </w:rPr>
        <w:t xml:space="preserve">27 Niedziela Zwykła </w:t>
      </w:r>
      <w:r w:rsidRPr="00C175F2">
        <w:rPr>
          <w:rFonts w:cstheme="minorHAnsi"/>
          <w:b/>
          <w:sz w:val="22"/>
          <w:szCs w:val="22"/>
        </w:rPr>
        <w:t xml:space="preserve">– 6 października 2024 </w:t>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r w:rsidRPr="00C175F2">
        <w:rPr>
          <w:rFonts w:cstheme="minorHAnsi"/>
          <w:b/>
          <w:i/>
          <w:iCs/>
          <w:sz w:val="22"/>
          <w:szCs w:val="22"/>
        </w:rPr>
        <w:tab/>
      </w:r>
      <w:proofErr w:type="spellStart"/>
      <w:r w:rsidRPr="00C175F2">
        <w:rPr>
          <w:rFonts w:cstheme="minorHAnsi"/>
          <w:b/>
          <w:i/>
          <w:iCs/>
          <w:sz w:val="22"/>
          <w:szCs w:val="22"/>
        </w:rPr>
        <w:t>Mk</w:t>
      </w:r>
      <w:proofErr w:type="spellEnd"/>
      <w:r w:rsidRPr="00C175F2">
        <w:rPr>
          <w:rFonts w:cstheme="minorHAnsi"/>
          <w:b/>
          <w:i/>
          <w:iCs/>
          <w:sz w:val="22"/>
          <w:szCs w:val="22"/>
        </w:rPr>
        <w:t xml:space="preserve"> 10,2-16</w:t>
      </w:r>
    </w:p>
    <w:p w14:paraId="7A634A32"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7</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Za †† dziadków Jadwigę i Huberta Rajskich oraz Józefę i Alfreda Złotych</w:t>
      </w:r>
    </w:p>
    <w:p w14:paraId="4E225C18"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8</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b/>
          <w:i/>
          <w:sz w:val="22"/>
          <w:szCs w:val="22"/>
        </w:rPr>
        <w:t>Godzinki o Niepokalanym Poczęciu NMP</w:t>
      </w:r>
    </w:p>
    <w:p w14:paraId="1733EF58"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 xml:space="preserve">  9</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Do Bożej Opatrzności w intencji Herberta w 85. rocznicę urodzin z podziękowaniem za otrzymane łaski, z prośbą o Boże błogosławieństwo i zdrowie dla całej rodziny</w:t>
      </w:r>
    </w:p>
    <w:p w14:paraId="3E71C8A7"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10</w:t>
      </w:r>
      <w:r w:rsidRPr="00C175F2">
        <w:rPr>
          <w:rFonts w:cstheme="minorHAnsi"/>
          <w:sz w:val="22"/>
          <w:szCs w:val="22"/>
          <w:vertAlign w:val="superscript"/>
        </w:rPr>
        <w:t>30</w:t>
      </w:r>
      <w:r w:rsidRPr="00C175F2">
        <w:rPr>
          <w:rFonts w:cstheme="minorHAnsi"/>
          <w:sz w:val="22"/>
          <w:szCs w:val="22"/>
        </w:rPr>
        <w:tab/>
      </w:r>
      <w:r w:rsidRPr="00C175F2">
        <w:rPr>
          <w:rFonts w:cstheme="minorHAnsi"/>
          <w:sz w:val="22"/>
          <w:szCs w:val="22"/>
        </w:rPr>
        <w:tab/>
      </w:r>
      <w:r w:rsidRPr="00C175F2">
        <w:rPr>
          <w:rFonts w:cstheme="minorHAnsi"/>
          <w:sz w:val="22"/>
          <w:szCs w:val="22"/>
        </w:rPr>
        <w:tab/>
        <w:t>Do Bożej Opatrzności, przez wstawiennictwo MBNP w intencji Aleksandry, Agnieszki, Jolanty i Tomasza z okazji kolejnych urodzin z podziękowaniem za otrzymane łaski, z prośbą o dalsze Boże błogosławieństwo i zdrowie, a także potrzebne łaski na dalsze lata życia</w:t>
      </w:r>
    </w:p>
    <w:p w14:paraId="2E2B85A9"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i/>
          <w:iCs/>
          <w:color w:val="000000" w:themeColor="text1"/>
          <w:sz w:val="22"/>
          <w:szCs w:val="22"/>
        </w:rPr>
      </w:pP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sz w:val="22"/>
          <w:szCs w:val="22"/>
        </w:rPr>
        <w:tab/>
      </w:r>
      <w:r w:rsidRPr="00C175F2">
        <w:rPr>
          <w:rFonts w:cstheme="minorHAnsi"/>
          <w:i/>
          <w:iCs/>
          <w:color w:val="C00000"/>
          <w:sz w:val="22"/>
          <w:szCs w:val="22"/>
        </w:rPr>
        <w:t xml:space="preserve">W kaplicy pod kościołem dla dzieci </w:t>
      </w:r>
      <w:r w:rsidRPr="00C175F2">
        <w:rPr>
          <w:rFonts w:cstheme="minorHAnsi"/>
          <w:i/>
          <w:iCs/>
          <w:color w:val="000000" w:themeColor="text1"/>
          <w:sz w:val="22"/>
          <w:szCs w:val="22"/>
        </w:rPr>
        <w:t>wolna intencja</w:t>
      </w:r>
    </w:p>
    <w:p w14:paraId="56B379D0"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12</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 xml:space="preserve">W intencji dzieci przyjmujących sakrament chrztu świętego: Filip Michał </w:t>
      </w:r>
      <w:r w:rsidRPr="00C175F2">
        <w:rPr>
          <w:rFonts w:cstheme="minorHAnsi"/>
          <w:b/>
          <w:bCs/>
          <w:sz w:val="22"/>
          <w:szCs w:val="22"/>
        </w:rPr>
        <w:t>Świerczek</w:t>
      </w:r>
      <w:r w:rsidRPr="00C175F2">
        <w:rPr>
          <w:rFonts w:cstheme="minorHAnsi"/>
          <w:sz w:val="22"/>
          <w:szCs w:val="22"/>
        </w:rPr>
        <w:t xml:space="preserve">, Pola Zuzanna </w:t>
      </w:r>
      <w:r w:rsidRPr="00C175F2">
        <w:rPr>
          <w:rFonts w:cstheme="minorHAnsi"/>
          <w:b/>
          <w:bCs/>
          <w:sz w:val="22"/>
          <w:szCs w:val="22"/>
        </w:rPr>
        <w:t>Suchodolska</w:t>
      </w:r>
      <w:r w:rsidRPr="00C175F2">
        <w:rPr>
          <w:rFonts w:cstheme="minorHAnsi"/>
          <w:sz w:val="22"/>
          <w:szCs w:val="22"/>
        </w:rPr>
        <w:t xml:space="preserve">, Milena Magdalena </w:t>
      </w:r>
      <w:r w:rsidRPr="00C175F2">
        <w:rPr>
          <w:rFonts w:cstheme="minorHAnsi"/>
          <w:b/>
          <w:bCs/>
          <w:sz w:val="22"/>
          <w:szCs w:val="22"/>
        </w:rPr>
        <w:t>Ulańska</w:t>
      </w:r>
      <w:r w:rsidRPr="00C175F2">
        <w:rPr>
          <w:rFonts w:cstheme="minorHAnsi"/>
          <w:sz w:val="22"/>
          <w:szCs w:val="22"/>
        </w:rPr>
        <w:t xml:space="preserve">, Wojciech Ignacy </w:t>
      </w:r>
      <w:r w:rsidRPr="00C175F2">
        <w:rPr>
          <w:rFonts w:cstheme="minorHAnsi"/>
          <w:b/>
          <w:bCs/>
          <w:sz w:val="22"/>
          <w:szCs w:val="22"/>
        </w:rPr>
        <w:t>Grudzień</w:t>
      </w:r>
    </w:p>
    <w:p w14:paraId="3E54FD19"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b/>
          <w:i/>
          <w:color w:val="2F5496" w:themeColor="accent1" w:themeShade="BF"/>
          <w:sz w:val="22"/>
          <w:szCs w:val="22"/>
        </w:rPr>
      </w:pPr>
      <w:r w:rsidRPr="00C175F2">
        <w:rPr>
          <w:rFonts w:cstheme="minorHAnsi"/>
          <w:color w:val="2F5496" w:themeColor="accent1" w:themeShade="BF"/>
          <w:sz w:val="22"/>
          <w:szCs w:val="22"/>
        </w:rPr>
        <w:tab/>
        <w:t>17</w:t>
      </w:r>
      <w:r w:rsidRPr="00C175F2">
        <w:rPr>
          <w:rFonts w:cstheme="minorHAnsi"/>
          <w:color w:val="2F5496" w:themeColor="accent1" w:themeShade="BF"/>
          <w:sz w:val="22"/>
          <w:szCs w:val="22"/>
          <w:vertAlign w:val="superscript"/>
        </w:rPr>
        <w:t>15</w:t>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color w:val="2F5496" w:themeColor="accent1" w:themeShade="BF"/>
          <w:sz w:val="22"/>
          <w:szCs w:val="22"/>
        </w:rPr>
        <w:tab/>
      </w:r>
      <w:r w:rsidRPr="00C175F2">
        <w:rPr>
          <w:rFonts w:cstheme="minorHAnsi"/>
          <w:b/>
          <w:i/>
          <w:color w:val="2F5496" w:themeColor="accent1" w:themeShade="BF"/>
          <w:sz w:val="22"/>
          <w:szCs w:val="22"/>
        </w:rPr>
        <w:t>Nabożeństwo Różańcowe</w:t>
      </w:r>
    </w:p>
    <w:p w14:paraId="5D7E8E6F" w14:textId="77777777" w:rsidR="00C175F2" w:rsidRPr="00C175F2" w:rsidRDefault="00C175F2" w:rsidP="00C175F2">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C175F2">
        <w:rPr>
          <w:rFonts w:cstheme="minorHAnsi"/>
          <w:sz w:val="22"/>
          <w:szCs w:val="22"/>
        </w:rPr>
        <w:tab/>
        <w:t>18</w:t>
      </w:r>
      <w:r w:rsidRPr="00C175F2">
        <w:rPr>
          <w:rFonts w:cstheme="minorHAnsi"/>
          <w:sz w:val="22"/>
          <w:szCs w:val="22"/>
          <w:vertAlign w:val="superscript"/>
        </w:rPr>
        <w:t>00</w:t>
      </w:r>
      <w:r w:rsidRPr="00C175F2">
        <w:rPr>
          <w:rFonts w:cstheme="minorHAnsi"/>
          <w:sz w:val="22"/>
          <w:szCs w:val="22"/>
        </w:rPr>
        <w:tab/>
      </w:r>
      <w:r w:rsidRPr="00C175F2">
        <w:rPr>
          <w:rFonts w:cstheme="minorHAnsi"/>
          <w:sz w:val="22"/>
          <w:szCs w:val="22"/>
        </w:rPr>
        <w:tab/>
      </w:r>
      <w:r w:rsidRPr="00C175F2">
        <w:rPr>
          <w:rFonts w:cstheme="minorHAnsi"/>
          <w:sz w:val="22"/>
          <w:szCs w:val="22"/>
        </w:rPr>
        <w:tab/>
        <w:t>Z okazji 10. rocznicy ślubu Karoliny i Krzysztofa oraz 25. urodzin Justyny z podziękowaniem za otrzymane łaski, z prośbą o Boże błogosławieństwo i zdrowie</w:t>
      </w:r>
    </w:p>
    <w:p w14:paraId="5B2B16CF" w14:textId="77777777" w:rsidR="00C175F2" w:rsidRPr="00C175F2" w:rsidRDefault="00C175F2" w:rsidP="00C175F2">
      <w:pPr>
        <w:pBdr>
          <w:top w:val="single" w:sz="4" w:space="0" w:color="auto"/>
        </w:pBdr>
        <w:tabs>
          <w:tab w:val="left" w:pos="284"/>
          <w:tab w:val="left" w:pos="567"/>
          <w:tab w:val="left" w:pos="709"/>
          <w:tab w:val="left" w:pos="851"/>
          <w:tab w:val="left" w:pos="993"/>
          <w:tab w:val="left" w:pos="1134"/>
          <w:tab w:val="left" w:pos="1276"/>
        </w:tabs>
        <w:spacing w:line="240" w:lineRule="exact"/>
        <w:rPr>
          <w:rFonts w:cstheme="minorHAnsi"/>
          <w:spacing w:val="-2"/>
          <w:sz w:val="22"/>
          <w:szCs w:val="22"/>
        </w:rPr>
      </w:pPr>
      <w:r w:rsidRPr="00C175F2">
        <w:rPr>
          <w:rFonts w:cstheme="minorHAnsi"/>
          <w:b/>
          <w:bCs/>
          <w:spacing w:val="-2"/>
          <w:sz w:val="22"/>
          <w:szCs w:val="22"/>
        </w:rPr>
        <w:t>W tym tygodniu modlimy się</w:t>
      </w:r>
      <w:r w:rsidRPr="00C175F2">
        <w:rPr>
          <w:rFonts w:cstheme="minorHAnsi"/>
          <w:spacing w:val="-2"/>
          <w:sz w:val="22"/>
          <w:szCs w:val="22"/>
        </w:rPr>
        <w:t>: o pomoc dla poszkodowanych w wyniku powodzi</w:t>
      </w:r>
    </w:p>
    <w:p w14:paraId="3B8D5DCB" w14:textId="77777777" w:rsidR="00B229B1" w:rsidRPr="00C175F2" w:rsidRDefault="00B229B1" w:rsidP="00B229B1">
      <w:pPr>
        <w:rPr>
          <w:sz w:val="22"/>
          <w:szCs w:val="22"/>
        </w:rPr>
      </w:pPr>
    </w:p>
    <w:p w14:paraId="2B570334" w14:textId="77777777" w:rsidR="00C175F2" w:rsidRPr="00C175F2" w:rsidRDefault="00C175F2" w:rsidP="00C175F2">
      <w:pPr>
        <w:numPr>
          <w:ilvl w:val="0"/>
          <w:numId w:val="1"/>
        </w:numPr>
        <w:tabs>
          <w:tab w:val="clear" w:pos="454"/>
          <w:tab w:val="num" w:pos="360"/>
        </w:tabs>
        <w:spacing w:line="240" w:lineRule="exact"/>
        <w:ind w:left="360" w:right="371" w:hanging="360"/>
        <w:rPr>
          <w:sz w:val="22"/>
          <w:szCs w:val="22"/>
        </w:rPr>
      </w:pPr>
      <w:r w:rsidRPr="00C175F2">
        <w:rPr>
          <w:sz w:val="22"/>
          <w:szCs w:val="22"/>
        </w:rPr>
        <w:t xml:space="preserve">Dzisiaj gościmy Ojców Oblatów z Bodzanowa, którzy tradycyjnie rozprowadzają </w:t>
      </w:r>
      <w:r w:rsidRPr="00C175F2">
        <w:rPr>
          <w:b/>
          <w:bCs/>
          <w:sz w:val="22"/>
          <w:szCs w:val="22"/>
        </w:rPr>
        <w:t>kalendarze misyjne</w:t>
      </w:r>
      <w:r w:rsidRPr="00C175F2">
        <w:rPr>
          <w:sz w:val="22"/>
          <w:szCs w:val="22"/>
        </w:rPr>
        <w:t xml:space="preserve">. Tegoroczna ich obecność jest szczególna, bo jest także </w:t>
      </w:r>
      <w:r w:rsidRPr="00C175F2">
        <w:rPr>
          <w:b/>
          <w:bCs/>
          <w:sz w:val="22"/>
          <w:szCs w:val="22"/>
        </w:rPr>
        <w:t>formą pomocy dla klasztoru w Bodzanowie</w:t>
      </w:r>
      <w:r w:rsidRPr="00C175F2">
        <w:rPr>
          <w:sz w:val="22"/>
          <w:szCs w:val="22"/>
        </w:rPr>
        <w:t>, który również został zalany przez powódź.</w:t>
      </w:r>
    </w:p>
    <w:p w14:paraId="4422BBCE" w14:textId="77777777" w:rsidR="00C175F2" w:rsidRPr="00C175F2" w:rsidRDefault="00C175F2" w:rsidP="00C175F2">
      <w:pPr>
        <w:numPr>
          <w:ilvl w:val="0"/>
          <w:numId w:val="1"/>
        </w:numPr>
        <w:tabs>
          <w:tab w:val="clear" w:pos="454"/>
          <w:tab w:val="num" w:pos="360"/>
        </w:tabs>
        <w:spacing w:line="240" w:lineRule="exact"/>
        <w:ind w:left="360" w:right="371" w:hanging="360"/>
        <w:rPr>
          <w:sz w:val="22"/>
          <w:szCs w:val="22"/>
        </w:rPr>
      </w:pPr>
      <w:r w:rsidRPr="00C175F2">
        <w:rPr>
          <w:sz w:val="22"/>
          <w:szCs w:val="22"/>
        </w:rPr>
        <w:t>Zapraszamy na godz. 17</w:t>
      </w:r>
      <w:r w:rsidRPr="00C175F2">
        <w:rPr>
          <w:sz w:val="22"/>
          <w:szCs w:val="22"/>
          <w:vertAlign w:val="superscript"/>
        </w:rPr>
        <w:t>00</w:t>
      </w:r>
      <w:r w:rsidRPr="00C175F2">
        <w:rPr>
          <w:sz w:val="22"/>
          <w:szCs w:val="22"/>
        </w:rPr>
        <w:t xml:space="preserve"> na </w:t>
      </w:r>
      <w:r w:rsidRPr="00C175F2">
        <w:rPr>
          <w:b/>
          <w:sz w:val="22"/>
          <w:szCs w:val="22"/>
        </w:rPr>
        <w:t xml:space="preserve">modlitwę Różańcową w intencji poszkodowanych przez </w:t>
      </w:r>
      <w:proofErr w:type="gramStart"/>
      <w:r w:rsidRPr="00C175F2">
        <w:rPr>
          <w:b/>
          <w:sz w:val="22"/>
          <w:szCs w:val="22"/>
        </w:rPr>
        <w:t>powódź</w:t>
      </w:r>
      <w:r w:rsidRPr="00C175F2">
        <w:rPr>
          <w:sz w:val="22"/>
          <w:szCs w:val="22"/>
        </w:rPr>
        <w:t>,</w:t>
      </w:r>
      <w:proofErr w:type="gramEnd"/>
      <w:r w:rsidRPr="00C175F2">
        <w:rPr>
          <w:sz w:val="22"/>
          <w:szCs w:val="22"/>
        </w:rPr>
        <w:t xml:space="preserve"> oraz na godz. 17</w:t>
      </w:r>
      <w:r w:rsidRPr="00C175F2">
        <w:rPr>
          <w:sz w:val="22"/>
          <w:szCs w:val="22"/>
          <w:vertAlign w:val="superscript"/>
        </w:rPr>
        <w:t>30</w:t>
      </w:r>
      <w:r w:rsidRPr="00C175F2">
        <w:rPr>
          <w:sz w:val="22"/>
          <w:szCs w:val="22"/>
        </w:rPr>
        <w:t xml:space="preserve"> na </w:t>
      </w:r>
      <w:r w:rsidRPr="00C175F2">
        <w:rPr>
          <w:b/>
          <w:sz w:val="22"/>
          <w:szCs w:val="22"/>
        </w:rPr>
        <w:t>nieszpory niedzielne</w:t>
      </w:r>
      <w:r w:rsidRPr="00C175F2">
        <w:rPr>
          <w:sz w:val="22"/>
          <w:szCs w:val="22"/>
        </w:rPr>
        <w:t>.</w:t>
      </w:r>
    </w:p>
    <w:p w14:paraId="038BA67B"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We wtorek o godz. 15</w:t>
      </w:r>
      <w:r w:rsidRPr="00C175F2">
        <w:rPr>
          <w:sz w:val="22"/>
          <w:szCs w:val="22"/>
          <w:vertAlign w:val="superscript"/>
        </w:rPr>
        <w:t>30</w:t>
      </w:r>
      <w:r w:rsidRPr="00C175F2">
        <w:rPr>
          <w:sz w:val="22"/>
          <w:szCs w:val="22"/>
        </w:rPr>
        <w:t xml:space="preserve"> spotkanie </w:t>
      </w:r>
      <w:r w:rsidRPr="00C175F2">
        <w:rPr>
          <w:b/>
          <w:sz w:val="22"/>
          <w:szCs w:val="22"/>
        </w:rPr>
        <w:t xml:space="preserve">Klubu Seniora, </w:t>
      </w:r>
      <w:r w:rsidRPr="00C175F2">
        <w:rPr>
          <w:sz w:val="22"/>
          <w:szCs w:val="22"/>
        </w:rPr>
        <w:t>o 18</w:t>
      </w:r>
      <w:r w:rsidRPr="00C175F2">
        <w:rPr>
          <w:sz w:val="22"/>
          <w:szCs w:val="22"/>
          <w:vertAlign w:val="superscript"/>
        </w:rPr>
        <w:t>00</w:t>
      </w:r>
      <w:r w:rsidRPr="00C175F2">
        <w:rPr>
          <w:b/>
          <w:sz w:val="22"/>
          <w:szCs w:val="22"/>
        </w:rPr>
        <w:t xml:space="preserve"> próba chóru.</w:t>
      </w:r>
    </w:p>
    <w:p w14:paraId="1F7E6B97"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 xml:space="preserve">Spotkanie </w:t>
      </w:r>
      <w:r w:rsidRPr="00C175F2">
        <w:rPr>
          <w:b/>
          <w:sz w:val="22"/>
          <w:szCs w:val="22"/>
        </w:rPr>
        <w:t xml:space="preserve">Ruchu Rodzin </w:t>
      </w:r>
      <w:proofErr w:type="spellStart"/>
      <w:r w:rsidRPr="00C175F2">
        <w:rPr>
          <w:b/>
          <w:sz w:val="22"/>
          <w:szCs w:val="22"/>
        </w:rPr>
        <w:t>Nazaretańskich</w:t>
      </w:r>
      <w:proofErr w:type="spellEnd"/>
      <w:r w:rsidRPr="00C175F2">
        <w:rPr>
          <w:sz w:val="22"/>
          <w:szCs w:val="22"/>
        </w:rPr>
        <w:t xml:space="preserve"> oraz spotkanie </w:t>
      </w:r>
      <w:r w:rsidRPr="00C175F2">
        <w:rPr>
          <w:b/>
          <w:sz w:val="22"/>
          <w:szCs w:val="22"/>
        </w:rPr>
        <w:t>Kręgu Biblijnego</w:t>
      </w:r>
      <w:r w:rsidRPr="00C175F2">
        <w:rPr>
          <w:sz w:val="22"/>
          <w:szCs w:val="22"/>
        </w:rPr>
        <w:t xml:space="preserve"> w środę po wieczornej Mszy Świętej.</w:t>
      </w:r>
    </w:p>
    <w:p w14:paraId="4FF24E74"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 xml:space="preserve">Od 1 października zapraszamy na </w:t>
      </w:r>
      <w:r w:rsidRPr="00C175F2">
        <w:rPr>
          <w:b/>
          <w:bCs/>
          <w:sz w:val="22"/>
          <w:szCs w:val="22"/>
        </w:rPr>
        <w:t>nabożeństwa Różańcowe</w:t>
      </w:r>
      <w:r w:rsidRPr="00C175F2">
        <w:rPr>
          <w:sz w:val="22"/>
          <w:szCs w:val="22"/>
        </w:rPr>
        <w:t>: w</w:t>
      </w:r>
      <w:r w:rsidRPr="00C175F2">
        <w:rPr>
          <w:b/>
          <w:bCs/>
          <w:sz w:val="22"/>
          <w:szCs w:val="22"/>
        </w:rPr>
        <w:t xml:space="preserve"> </w:t>
      </w:r>
      <w:r w:rsidRPr="00C175F2">
        <w:rPr>
          <w:sz w:val="22"/>
          <w:szCs w:val="22"/>
        </w:rPr>
        <w:t>poniedziałki, środy i piątki po Mszy wieczornej; w pozostałe dni o 17</w:t>
      </w:r>
      <w:r w:rsidRPr="00C175F2">
        <w:rPr>
          <w:sz w:val="22"/>
          <w:szCs w:val="22"/>
          <w:vertAlign w:val="superscript"/>
        </w:rPr>
        <w:t>15</w:t>
      </w:r>
      <w:r w:rsidRPr="00C175F2">
        <w:rPr>
          <w:sz w:val="22"/>
          <w:szCs w:val="22"/>
        </w:rPr>
        <w:t>.</w:t>
      </w:r>
    </w:p>
    <w:p w14:paraId="1DB8A6BD" w14:textId="77777777" w:rsidR="00C175F2" w:rsidRPr="00C175F2" w:rsidRDefault="00C175F2" w:rsidP="00C175F2">
      <w:pPr>
        <w:numPr>
          <w:ilvl w:val="0"/>
          <w:numId w:val="1"/>
        </w:numPr>
        <w:tabs>
          <w:tab w:val="clear" w:pos="454"/>
          <w:tab w:val="num" w:pos="360"/>
        </w:tabs>
        <w:spacing w:line="240" w:lineRule="exact"/>
        <w:ind w:left="360" w:hanging="360"/>
        <w:rPr>
          <w:b/>
          <w:bCs/>
          <w:sz w:val="22"/>
          <w:szCs w:val="22"/>
        </w:rPr>
      </w:pPr>
      <w:r w:rsidRPr="00C175F2">
        <w:rPr>
          <w:sz w:val="22"/>
          <w:szCs w:val="22"/>
        </w:rPr>
        <w:t>2 października w ramach Różańca (18</w:t>
      </w:r>
      <w:r w:rsidRPr="00C175F2">
        <w:rPr>
          <w:sz w:val="22"/>
          <w:szCs w:val="22"/>
          <w:vertAlign w:val="superscript"/>
        </w:rPr>
        <w:t>30</w:t>
      </w:r>
      <w:r w:rsidRPr="00C175F2">
        <w:rPr>
          <w:sz w:val="22"/>
          <w:szCs w:val="22"/>
        </w:rPr>
        <w:t xml:space="preserve">) </w:t>
      </w:r>
      <w:r w:rsidRPr="00C175F2">
        <w:rPr>
          <w:b/>
          <w:bCs/>
          <w:sz w:val="22"/>
          <w:szCs w:val="22"/>
        </w:rPr>
        <w:t>modlitwy Rycerstwa Niepokalanej i Bractwa św. Józefa.</w:t>
      </w:r>
    </w:p>
    <w:p w14:paraId="4FE15808"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lastRenderedPageBreak/>
        <w:t xml:space="preserve">W tym tygodniu przypada </w:t>
      </w:r>
      <w:r w:rsidRPr="00C175F2">
        <w:rPr>
          <w:b/>
          <w:sz w:val="22"/>
          <w:szCs w:val="22"/>
        </w:rPr>
        <w:t>pierwszy czwartek, piątek i sobota miesiąca</w:t>
      </w:r>
      <w:r w:rsidRPr="00C175F2">
        <w:rPr>
          <w:sz w:val="22"/>
          <w:szCs w:val="22"/>
        </w:rPr>
        <w:t xml:space="preserve">. </w:t>
      </w:r>
      <w:r w:rsidRPr="00C175F2">
        <w:rPr>
          <w:b/>
          <w:sz w:val="22"/>
          <w:szCs w:val="22"/>
        </w:rPr>
        <w:t>Okazja do spowiedzi</w:t>
      </w:r>
      <w:r w:rsidRPr="00C175F2">
        <w:rPr>
          <w:sz w:val="22"/>
          <w:szCs w:val="22"/>
        </w:rPr>
        <w:t xml:space="preserve"> w czwartek i piątek od godz. 17</w:t>
      </w:r>
      <w:r w:rsidRPr="00C175F2">
        <w:rPr>
          <w:sz w:val="22"/>
          <w:szCs w:val="22"/>
          <w:vertAlign w:val="superscript"/>
        </w:rPr>
        <w:t>00</w:t>
      </w:r>
      <w:r w:rsidRPr="00C175F2">
        <w:rPr>
          <w:sz w:val="22"/>
          <w:szCs w:val="22"/>
        </w:rPr>
        <w:t>, w sobotę od godz. 16</w:t>
      </w:r>
      <w:r w:rsidRPr="00C175F2">
        <w:rPr>
          <w:sz w:val="22"/>
          <w:szCs w:val="22"/>
          <w:vertAlign w:val="superscript"/>
        </w:rPr>
        <w:t>00</w:t>
      </w:r>
      <w:r w:rsidRPr="00C175F2">
        <w:rPr>
          <w:sz w:val="22"/>
          <w:szCs w:val="22"/>
        </w:rPr>
        <w:t>.</w:t>
      </w:r>
    </w:p>
    <w:p w14:paraId="12FB0DAA"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czwartek o 16</w:t>
      </w:r>
      <w:r w:rsidRPr="00C175F2">
        <w:rPr>
          <w:sz w:val="22"/>
          <w:szCs w:val="22"/>
          <w:vertAlign w:val="superscript"/>
        </w:rPr>
        <w:t>30</w:t>
      </w:r>
      <w:r w:rsidRPr="00C175F2">
        <w:rPr>
          <w:sz w:val="22"/>
          <w:szCs w:val="22"/>
        </w:rPr>
        <w:t xml:space="preserve"> </w:t>
      </w:r>
      <w:r w:rsidRPr="00C175F2">
        <w:rPr>
          <w:b/>
          <w:sz w:val="22"/>
          <w:szCs w:val="22"/>
        </w:rPr>
        <w:t>Msza szkolna; o</w:t>
      </w:r>
      <w:r w:rsidRPr="00C175F2">
        <w:rPr>
          <w:sz w:val="22"/>
          <w:szCs w:val="22"/>
        </w:rPr>
        <w:t xml:space="preserve"> godz. 17</w:t>
      </w:r>
      <w:r w:rsidRPr="00C175F2">
        <w:rPr>
          <w:sz w:val="22"/>
          <w:szCs w:val="22"/>
          <w:vertAlign w:val="superscript"/>
        </w:rPr>
        <w:t>15</w:t>
      </w:r>
      <w:r w:rsidRPr="00C175F2">
        <w:rPr>
          <w:sz w:val="22"/>
          <w:szCs w:val="22"/>
        </w:rPr>
        <w:t xml:space="preserve"> </w:t>
      </w:r>
      <w:r w:rsidRPr="00C175F2">
        <w:rPr>
          <w:b/>
          <w:bCs/>
          <w:sz w:val="22"/>
          <w:szCs w:val="22"/>
        </w:rPr>
        <w:t>Modlitwa Różańcowa i modlitwy o powołania</w:t>
      </w:r>
      <w:r w:rsidRPr="00C175F2">
        <w:rPr>
          <w:sz w:val="22"/>
          <w:szCs w:val="22"/>
        </w:rPr>
        <w:t xml:space="preserve"> (</w:t>
      </w:r>
      <w:r w:rsidRPr="00C175F2">
        <w:rPr>
          <w:bCs/>
          <w:sz w:val="22"/>
          <w:szCs w:val="22"/>
        </w:rPr>
        <w:t>Godzina Święta).</w:t>
      </w:r>
      <w:r w:rsidRPr="00C175F2">
        <w:rPr>
          <w:sz w:val="22"/>
          <w:szCs w:val="22"/>
        </w:rPr>
        <w:t xml:space="preserve"> </w:t>
      </w:r>
    </w:p>
    <w:p w14:paraId="4447F5AB"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piątek o 15</w:t>
      </w:r>
      <w:r w:rsidRPr="00C175F2">
        <w:rPr>
          <w:sz w:val="22"/>
          <w:szCs w:val="22"/>
          <w:vertAlign w:val="superscript"/>
        </w:rPr>
        <w:t>00</w:t>
      </w:r>
      <w:r w:rsidRPr="00C175F2">
        <w:rPr>
          <w:b/>
          <w:sz w:val="22"/>
          <w:szCs w:val="22"/>
        </w:rPr>
        <w:t xml:space="preserve"> Koronka do Bożego Miłosierdzia </w:t>
      </w:r>
      <w:r w:rsidRPr="00C175F2">
        <w:rPr>
          <w:bCs/>
          <w:sz w:val="22"/>
          <w:szCs w:val="22"/>
        </w:rPr>
        <w:t>i Adoracja do wieczornej Mszy.</w:t>
      </w:r>
      <w:r w:rsidRPr="00C175F2">
        <w:rPr>
          <w:sz w:val="22"/>
          <w:szCs w:val="22"/>
        </w:rPr>
        <w:t xml:space="preserve"> O 17</w:t>
      </w:r>
      <w:r w:rsidRPr="00C175F2">
        <w:rPr>
          <w:sz w:val="22"/>
          <w:szCs w:val="22"/>
          <w:vertAlign w:val="superscript"/>
        </w:rPr>
        <w:t>30</w:t>
      </w:r>
      <w:r w:rsidRPr="00C175F2">
        <w:rPr>
          <w:sz w:val="22"/>
          <w:szCs w:val="22"/>
        </w:rPr>
        <w:t xml:space="preserve"> nabożeństwo ku czci </w:t>
      </w:r>
      <w:r w:rsidRPr="00C175F2">
        <w:rPr>
          <w:b/>
          <w:sz w:val="22"/>
          <w:szCs w:val="22"/>
        </w:rPr>
        <w:t>Najświętszego Serca Pana Jezusa</w:t>
      </w:r>
      <w:r w:rsidRPr="00C175F2">
        <w:rPr>
          <w:sz w:val="22"/>
          <w:szCs w:val="22"/>
        </w:rPr>
        <w:t>. Różaniec tego dnia po wieczornej Mszy.</w:t>
      </w:r>
    </w:p>
    <w:p w14:paraId="17A882D5"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b/>
          <w:sz w:val="22"/>
          <w:szCs w:val="22"/>
        </w:rPr>
        <w:t>Młodzież zapraszamy na Mszę Świętą</w:t>
      </w:r>
      <w:r w:rsidRPr="00C175F2">
        <w:rPr>
          <w:sz w:val="22"/>
          <w:szCs w:val="22"/>
        </w:rPr>
        <w:t xml:space="preserve"> w piątek o godz. 19</w:t>
      </w:r>
      <w:r w:rsidRPr="00C175F2">
        <w:rPr>
          <w:sz w:val="22"/>
          <w:szCs w:val="22"/>
          <w:vertAlign w:val="superscript"/>
        </w:rPr>
        <w:t>00</w:t>
      </w:r>
      <w:r w:rsidRPr="00C175F2">
        <w:rPr>
          <w:sz w:val="22"/>
          <w:szCs w:val="22"/>
        </w:rPr>
        <w:t xml:space="preserve">. </w:t>
      </w:r>
    </w:p>
    <w:p w14:paraId="36AFD376"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 xml:space="preserve">W klasztorze </w:t>
      </w:r>
      <w:proofErr w:type="spellStart"/>
      <w:r w:rsidRPr="00C175F2">
        <w:rPr>
          <w:sz w:val="22"/>
          <w:szCs w:val="22"/>
        </w:rPr>
        <w:t>Annuntiata</w:t>
      </w:r>
      <w:proofErr w:type="spellEnd"/>
      <w:r w:rsidRPr="00C175F2">
        <w:rPr>
          <w:sz w:val="22"/>
          <w:szCs w:val="22"/>
        </w:rPr>
        <w:t xml:space="preserve"> w piątek, 4 października </w:t>
      </w:r>
      <w:r w:rsidRPr="00C175F2">
        <w:rPr>
          <w:b/>
          <w:bCs/>
          <w:sz w:val="22"/>
          <w:szCs w:val="22"/>
        </w:rPr>
        <w:t xml:space="preserve">spotkanie z Janem </w:t>
      </w:r>
      <w:proofErr w:type="spellStart"/>
      <w:r w:rsidRPr="00C175F2">
        <w:rPr>
          <w:b/>
          <w:bCs/>
          <w:sz w:val="22"/>
          <w:szCs w:val="22"/>
        </w:rPr>
        <w:t>Budziaszkiem</w:t>
      </w:r>
      <w:proofErr w:type="spellEnd"/>
      <w:r w:rsidRPr="00C175F2">
        <w:rPr>
          <w:sz w:val="22"/>
          <w:szCs w:val="22"/>
        </w:rPr>
        <w:t>, Rozpoczęcie Różańcem o 17</w:t>
      </w:r>
      <w:r w:rsidRPr="00C175F2">
        <w:rPr>
          <w:sz w:val="22"/>
          <w:szCs w:val="22"/>
          <w:vertAlign w:val="superscript"/>
        </w:rPr>
        <w:t>30</w:t>
      </w:r>
      <w:r w:rsidRPr="00C175F2">
        <w:rPr>
          <w:sz w:val="22"/>
          <w:szCs w:val="22"/>
        </w:rPr>
        <w:t>.</w:t>
      </w:r>
    </w:p>
    <w:p w14:paraId="1250248C"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sobotę msza św. o godz. 6</w:t>
      </w:r>
      <w:r w:rsidRPr="00C175F2">
        <w:rPr>
          <w:sz w:val="22"/>
          <w:szCs w:val="22"/>
          <w:vertAlign w:val="superscript"/>
        </w:rPr>
        <w:t>30</w:t>
      </w:r>
      <w:r w:rsidRPr="00C175F2">
        <w:rPr>
          <w:sz w:val="22"/>
          <w:szCs w:val="22"/>
        </w:rPr>
        <w:t xml:space="preserve"> w intencji </w:t>
      </w:r>
      <w:r w:rsidRPr="00C175F2">
        <w:rPr>
          <w:b/>
          <w:sz w:val="22"/>
          <w:szCs w:val="22"/>
        </w:rPr>
        <w:t>Członków Żywego Różańca</w:t>
      </w:r>
      <w:r w:rsidRPr="00C175F2">
        <w:rPr>
          <w:sz w:val="22"/>
          <w:szCs w:val="22"/>
        </w:rPr>
        <w:t>. Po Mszy Świętej zmiana tajemnic oraz Różaniec.</w:t>
      </w:r>
    </w:p>
    <w:p w14:paraId="2796B7B2"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sobotę od godz. 7</w:t>
      </w:r>
      <w:r w:rsidRPr="00C175F2">
        <w:rPr>
          <w:sz w:val="22"/>
          <w:szCs w:val="22"/>
          <w:vertAlign w:val="superscript"/>
        </w:rPr>
        <w:t>30</w:t>
      </w:r>
      <w:r w:rsidRPr="00C175F2">
        <w:rPr>
          <w:sz w:val="22"/>
          <w:szCs w:val="22"/>
        </w:rPr>
        <w:t xml:space="preserve"> </w:t>
      </w:r>
      <w:r w:rsidRPr="00C175F2">
        <w:rPr>
          <w:b/>
          <w:sz w:val="22"/>
          <w:szCs w:val="22"/>
        </w:rPr>
        <w:t>odwiedziny chorych</w:t>
      </w:r>
      <w:r w:rsidRPr="00C175F2">
        <w:rPr>
          <w:sz w:val="22"/>
          <w:szCs w:val="22"/>
        </w:rPr>
        <w:t>. Zgłoszenia w kancelarii lub zakrystii.</w:t>
      </w:r>
    </w:p>
    <w:p w14:paraId="5C120147"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sobotę od godz. 16</w:t>
      </w:r>
      <w:r w:rsidRPr="00C175F2">
        <w:rPr>
          <w:sz w:val="22"/>
          <w:szCs w:val="22"/>
          <w:vertAlign w:val="superscript"/>
        </w:rPr>
        <w:t>00</w:t>
      </w:r>
      <w:r w:rsidRPr="00C175F2">
        <w:rPr>
          <w:sz w:val="22"/>
          <w:szCs w:val="22"/>
        </w:rPr>
        <w:t xml:space="preserve"> </w:t>
      </w:r>
      <w:r w:rsidRPr="00C175F2">
        <w:rPr>
          <w:b/>
          <w:sz w:val="22"/>
          <w:szCs w:val="22"/>
        </w:rPr>
        <w:t>Adoracja Najświętszego Sakramentu</w:t>
      </w:r>
      <w:r w:rsidRPr="00C175F2">
        <w:rPr>
          <w:sz w:val="22"/>
          <w:szCs w:val="22"/>
        </w:rPr>
        <w:t xml:space="preserve">. </w:t>
      </w:r>
    </w:p>
    <w:p w14:paraId="39C7E3EC"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sz w:val="22"/>
          <w:szCs w:val="22"/>
        </w:rPr>
        <w:t>W przyszłą niedzielę o godz. 12</w:t>
      </w:r>
      <w:r w:rsidRPr="00C175F2">
        <w:rPr>
          <w:sz w:val="22"/>
          <w:szCs w:val="22"/>
          <w:vertAlign w:val="superscript"/>
        </w:rPr>
        <w:t>00</w:t>
      </w:r>
      <w:r w:rsidRPr="00C175F2">
        <w:rPr>
          <w:sz w:val="22"/>
          <w:szCs w:val="22"/>
        </w:rPr>
        <w:t xml:space="preserve"> udzielany będzie </w:t>
      </w:r>
      <w:r w:rsidRPr="00C175F2">
        <w:rPr>
          <w:b/>
          <w:sz w:val="22"/>
          <w:szCs w:val="22"/>
        </w:rPr>
        <w:t>sakrament chrztu świętego</w:t>
      </w:r>
      <w:r w:rsidRPr="00C175F2">
        <w:rPr>
          <w:sz w:val="22"/>
          <w:szCs w:val="22"/>
        </w:rPr>
        <w:t xml:space="preserve">. </w:t>
      </w:r>
      <w:r w:rsidRPr="00C175F2">
        <w:rPr>
          <w:b/>
          <w:sz w:val="22"/>
          <w:szCs w:val="22"/>
        </w:rPr>
        <w:t xml:space="preserve">Nauka </w:t>
      </w:r>
      <w:proofErr w:type="spellStart"/>
      <w:r w:rsidRPr="00C175F2">
        <w:rPr>
          <w:b/>
          <w:sz w:val="22"/>
          <w:szCs w:val="22"/>
        </w:rPr>
        <w:t>przedchrzcielna</w:t>
      </w:r>
      <w:proofErr w:type="spellEnd"/>
      <w:r w:rsidRPr="00C175F2">
        <w:rPr>
          <w:sz w:val="22"/>
          <w:szCs w:val="22"/>
        </w:rPr>
        <w:t xml:space="preserve"> dla rodziców i chrzestnych w sobotę o godz. 19</w:t>
      </w:r>
      <w:r w:rsidRPr="00C175F2">
        <w:rPr>
          <w:sz w:val="22"/>
          <w:szCs w:val="22"/>
          <w:vertAlign w:val="superscript"/>
        </w:rPr>
        <w:t>00</w:t>
      </w:r>
      <w:r w:rsidRPr="00C175F2">
        <w:rPr>
          <w:sz w:val="22"/>
          <w:szCs w:val="22"/>
        </w:rPr>
        <w:t>.</w:t>
      </w:r>
    </w:p>
    <w:p w14:paraId="447FBA7D" w14:textId="77777777" w:rsidR="00C175F2" w:rsidRPr="00C175F2" w:rsidRDefault="00C175F2" w:rsidP="00C175F2">
      <w:pPr>
        <w:numPr>
          <w:ilvl w:val="0"/>
          <w:numId w:val="1"/>
        </w:numPr>
        <w:tabs>
          <w:tab w:val="clear" w:pos="454"/>
          <w:tab w:val="num" w:pos="360"/>
        </w:tabs>
        <w:spacing w:line="240" w:lineRule="exact"/>
        <w:ind w:left="360" w:hanging="360"/>
        <w:rPr>
          <w:sz w:val="22"/>
          <w:szCs w:val="22"/>
        </w:rPr>
      </w:pPr>
      <w:r w:rsidRPr="00C175F2">
        <w:rPr>
          <w:b/>
          <w:bCs/>
          <w:sz w:val="22"/>
          <w:szCs w:val="22"/>
        </w:rPr>
        <w:t>Rodziców dzieci przygotowujących się do spowiedzi i Komunii</w:t>
      </w:r>
      <w:r w:rsidRPr="00C175F2">
        <w:rPr>
          <w:sz w:val="22"/>
          <w:szCs w:val="22"/>
        </w:rPr>
        <w:t xml:space="preserve"> mogą odebrać w zakrystii różańce oraz 1 część materiałów do pracy z dziećmi. Materiały są dostępne również na stronie internetowej.</w:t>
      </w:r>
    </w:p>
    <w:p w14:paraId="73221A82" w14:textId="77777777" w:rsidR="00C175F2" w:rsidRPr="000B6333" w:rsidRDefault="00C175F2" w:rsidP="00C175F2">
      <w:pPr>
        <w:numPr>
          <w:ilvl w:val="0"/>
          <w:numId w:val="1"/>
        </w:numPr>
        <w:tabs>
          <w:tab w:val="clear" w:pos="454"/>
          <w:tab w:val="num" w:pos="360"/>
        </w:tabs>
        <w:spacing w:line="240" w:lineRule="exact"/>
        <w:ind w:left="360" w:hanging="360"/>
        <w:rPr>
          <w:rFonts w:cs="Times New Roman (Tekst podstawo"/>
          <w:sz w:val="22"/>
          <w:szCs w:val="22"/>
        </w:rPr>
      </w:pPr>
      <w:r w:rsidRPr="000B6333">
        <w:rPr>
          <w:rFonts w:cs="Times New Roman (Tekst podstawo"/>
          <w:sz w:val="22"/>
          <w:szCs w:val="22"/>
        </w:rPr>
        <w:t xml:space="preserve">Przed kościołem do nabycia: nasza parafialna gazetka „Źródło”, Gość Niedzielny, miesięcznik dla dzieci „Mały Gość Niedzielny”. </w:t>
      </w:r>
    </w:p>
    <w:p w14:paraId="7E5FE9E7" w14:textId="77777777" w:rsidR="00C175F2" w:rsidRPr="000B6333" w:rsidRDefault="00C175F2" w:rsidP="00C175F2">
      <w:pPr>
        <w:numPr>
          <w:ilvl w:val="0"/>
          <w:numId w:val="1"/>
        </w:numPr>
        <w:tabs>
          <w:tab w:val="clear" w:pos="454"/>
          <w:tab w:val="num" w:pos="360"/>
        </w:tabs>
        <w:spacing w:line="240" w:lineRule="exact"/>
        <w:ind w:left="360" w:hanging="360"/>
        <w:rPr>
          <w:rFonts w:cs="Times New Roman (Tekst podstawo"/>
          <w:sz w:val="22"/>
          <w:szCs w:val="22"/>
        </w:rPr>
      </w:pPr>
      <w:r w:rsidRPr="000B6333">
        <w:rPr>
          <w:rFonts w:cs="Times New Roman (Tekst podstawo"/>
          <w:sz w:val="22"/>
          <w:szCs w:val="22"/>
        </w:rPr>
        <w:t>Kolekta dzisiejsza przeznaczona jest na bieżące potrzeby parafii.</w:t>
      </w:r>
    </w:p>
    <w:p w14:paraId="409D4CB6" w14:textId="1230688C" w:rsidR="00C175F2" w:rsidRPr="000B6333" w:rsidRDefault="00C175F2" w:rsidP="00C175F2">
      <w:pPr>
        <w:numPr>
          <w:ilvl w:val="0"/>
          <w:numId w:val="1"/>
        </w:numPr>
        <w:tabs>
          <w:tab w:val="clear" w:pos="454"/>
          <w:tab w:val="num" w:pos="360"/>
        </w:tabs>
        <w:spacing w:line="240" w:lineRule="exact"/>
        <w:ind w:left="360" w:hanging="360"/>
        <w:rPr>
          <w:rFonts w:cs="Times New Roman (Tekst podstawo"/>
          <w:sz w:val="22"/>
          <w:szCs w:val="22"/>
        </w:rPr>
      </w:pPr>
      <w:r w:rsidRPr="000B6333">
        <w:rPr>
          <w:rFonts w:cs="Times New Roman (Tekst podstawo"/>
          <w:sz w:val="22"/>
          <w:szCs w:val="22"/>
        </w:rPr>
        <w:t xml:space="preserve">Za wszystkie ofiary i pomoc niesioną osobom poszkodowanym przez powódź składamy serdeczne „Bóg zapłać”. </w:t>
      </w:r>
      <w:r w:rsidR="000B6333" w:rsidRPr="000B6333">
        <w:rPr>
          <w:sz w:val="22"/>
          <w:szCs w:val="22"/>
        </w:rPr>
        <w:t>W ubiegłą niedzielę zebrano kwotę 32.423 zł.</w:t>
      </w:r>
    </w:p>
    <w:p w14:paraId="31432B02" w14:textId="77777777" w:rsidR="00C175F2" w:rsidRDefault="00C175F2" w:rsidP="00C175F2">
      <w:pPr>
        <w:spacing w:line="240" w:lineRule="exact"/>
        <w:rPr>
          <w:b/>
          <w:sz w:val="22"/>
          <w:szCs w:val="22"/>
        </w:rPr>
      </w:pPr>
    </w:p>
    <w:p w14:paraId="6D94BD74" w14:textId="0B68098D" w:rsidR="00C175F2" w:rsidRPr="00C175F2" w:rsidRDefault="00C175F2" w:rsidP="00C175F2">
      <w:pPr>
        <w:spacing w:line="240" w:lineRule="exact"/>
        <w:rPr>
          <w:b/>
          <w:sz w:val="22"/>
          <w:szCs w:val="22"/>
        </w:rPr>
      </w:pPr>
      <w:r w:rsidRPr="00C175F2">
        <w:rPr>
          <w:b/>
          <w:sz w:val="22"/>
          <w:szCs w:val="22"/>
        </w:rPr>
        <w:t>W minionym tygodniu odeszli do Pana:</w:t>
      </w:r>
    </w:p>
    <w:p w14:paraId="2BB888C5" w14:textId="77777777" w:rsidR="000B6333" w:rsidRPr="000B6333" w:rsidRDefault="000B6333" w:rsidP="000B6333">
      <w:pPr>
        <w:numPr>
          <w:ilvl w:val="2"/>
          <w:numId w:val="1"/>
        </w:numPr>
        <w:tabs>
          <w:tab w:val="clear" w:pos="2160"/>
          <w:tab w:val="num" w:pos="720"/>
        </w:tabs>
        <w:ind w:left="720"/>
        <w:rPr>
          <w:sz w:val="22"/>
          <w:szCs w:val="22"/>
        </w:rPr>
      </w:pPr>
      <w:r w:rsidRPr="000B6333">
        <w:rPr>
          <w:sz w:val="22"/>
          <w:szCs w:val="22"/>
        </w:rPr>
        <w:t xml:space="preserve">Józef </w:t>
      </w:r>
      <w:r w:rsidRPr="000B6333">
        <w:rPr>
          <w:b/>
          <w:bCs/>
          <w:sz w:val="22"/>
          <w:szCs w:val="22"/>
        </w:rPr>
        <w:t>Lachowski</w:t>
      </w:r>
      <w:r w:rsidRPr="000B6333">
        <w:rPr>
          <w:sz w:val="22"/>
          <w:szCs w:val="22"/>
        </w:rPr>
        <w:t>, lat 74, zam. na ul. Chełmońskiego</w:t>
      </w:r>
    </w:p>
    <w:p w14:paraId="6163CA07" w14:textId="4ECA112D" w:rsidR="000B6333" w:rsidRPr="000B6333" w:rsidRDefault="000B6333" w:rsidP="000B6333">
      <w:pPr>
        <w:numPr>
          <w:ilvl w:val="2"/>
          <w:numId w:val="1"/>
        </w:numPr>
        <w:tabs>
          <w:tab w:val="clear" w:pos="2160"/>
          <w:tab w:val="num" w:pos="720"/>
        </w:tabs>
        <w:ind w:left="720"/>
        <w:rPr>
          <w:sz w:val="22"/>
          <w:szCs w:val="22"/>
        </w:rPr>
      </w:pPr>
      <w:r w:rsidRPr="000B6333">
        <w:rPr>
          <w:sz w:val="22"/>
          <w:szCs w:val="22"/>
        </w:rPr>
        <w:t xml:space="preserve">Beata </w:t>
      </w:r>
      <w:proofErr w:type="spellStart"/>
      <w:r w:rsidRPr="000B6333">
        <w:rPr>
          <w:b/>
          <w:bCs/>
          <w:sz w:val="22"/>
          <w:szCs w:val="22"/>
        </w:rPr>
        <w:t>Blaszczyk</w:t>
      </w:r>
      <w:proofErr w:type="spellEnd"/>
      <w:r w:rsidRPr="000B6333">
        <w:rPr>
          <w:b/>
          <w:bCs/>
          <w:sz w:val="22"/>
          <w:szCs w:val="22"/>
        </w:rPr>
        <w:t>-Ludwig</w:t>
      </w:r>
      <w:r w:rsidRPr="000B6333">
        <w:rPr>
          <w:sz w:val="22"/>
          <w:szCs w:val="22"/>
        </w:rPr>
        <w:t>, lat 49, zam. na ul. Skłodowskiej</w:t>
      </w:r>
    </w:p>
    <w:p w14:paraId="40A1DBC0" w14:textId="77777777" w:rsidR="00C175F2" w:rsidRPr="00C175F2" w:rsidRDefault="00C175F2" w:rsidP="00C175F2">
      <w:pPr>
        <w:spacing w:line="240" w:lineRule="exact"/>
        <w:jc w:val="right"/>
        <w:rPr>
          <w:b/>
          <w:i/>
          <w:sz w:val="22"/>
          <w:szCs w:val="22"/>
        </w:rPr>
      </w:pPr>
      <w:r w:rsidRPr="00C175F2">
        <w:rPr>
          <w:b/>
          <w:i/>
          <w:sz w:val="22"/>
          <w:szCs w:val="22"/>
        </w:rPr>
        <w:t>Wieczny odpoczynek racz zmarłym dać Panie</w:t>
      </w:r>
    </w:p>
    <w:p w14:paraId="73560640" w14:textId="42F48D2F" w:rsidR="00C175F2" w:rsidRDefault="00C175F2" w:rsidP="007B5F20">
      <w:pPr>
        <w:rPr>
          <w:sz w:val="22"/>
          <w:szCs w:val="22"/>
        </w:rPr>
      </w:pPr>
      <w:r>
        <w:rPr>
          <w:noProof/>
          <w:sz w:val="20"/>
          <w:szCs w:val="20"/>
        </w:rPr>
        <w:drawing>
          <wp:anchor distT="0" distB="0" distL="114300" distR="114300" simplePos="0" relativeHeight="251663360" behindDoc="0" locked="0" layoutInCell="1" allowOverlap="1" wp14:anchorId="67F40094" wp14:editId="23716D5E">
            <wp:simplePos x="0" y="0"/>
            <wp:positionH relativeFrom="column">
              <wp:posOffset>-37003</wp:posOffset>
            </wp:positionH>
            <wp:positionV relativeFrom="paragraph">
              <wp:posOffset>387754</wp:posOffset>
            </wp:positionV>
            <wp:extent cx="5723890" cy="2084070"/>
            <wp:effectExtent l="12700" t="12700" r="16510" b="11430"/>
            <wp:wrapSquare wrapText="bothSides"/>
            <wp:docPr id="18241886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88659" name="Obraz 1824188659"/>
                    <pic:cNvPicPr/>
                  </pic:nvPicPr>
                  <pic:blipFill>
                    <a:blip r:embed="rId11">
                      <a:extLst>
                        <a:ext uri="{28A0092B-C50C-407E-A947-70E740481C1C}">
                          <a14:useLocalDpi xmlns:a14="http://schemas.microsoft.com/office/drawing/2010/main" val="0"/>
                        </a:ext>
                      </a:extLst>
                    </a:blip>
                    <a:stretch>
                      <a:fillRect/>
                    </a:stretch>
                  </pic:blipFill>
                  <pic:spPr>
                    <a:xfrm>
                      <a:off x="0" y="0"/>
                      <a:ext cx="5723890" cy="20840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C52F6ED" w14:textId="17235EB2" w:rsidR="00031781" w:rsidRPr="00031781" w:rsidRDefault="007B5F20" w:rsidP="007B5F20">
      <w:pPr>
        <w:rPr>
          <w:sz w:val="22"/>
          <w:szCs w:val="22"/>
        </w:rPr>
      </w:pPr>
      <w:r w:rsidRPr="005F5C2D">
        <w:rPr>
          <w:noProof/>
          <w:sz w:val="20"/>
          <w:szCs w:val="20"/>
        </w:rPr>
        <w:drawing>
          <wp:anchor distT="0" distB="0" distL="114300" distR="114300" simplePos="0" relativeHeight="251662336" behindDoc="0" locked="1" layoutInCell="1" allowOverlap="1" wp14:anchorId="7AFABE57" wp14:editId="112E80BB">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 xml:space="preserve">ul. Warszawska 29, tel. 32 415 31 </w:t>
                      </w:r>
                      <w:proofErr w:type="gramStart"/>
                      <w:r w:rsidRPr="005F5C2D">
                        <w:rPr>
                          <w:rFonts w:asciiTheme="majorHAnsi" w:hAnsiTheme="majorHAnsi" w:cstheme="majorHAnsi"/>
                          <w:sz w:val="18"/>
                          <w:szCs w:val="18"/>
                        </w:rPr>
                        <w:t>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proofErr w:type="gramEnd"/>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031781"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6E86" w14:textId="77777777" w:rsidR="00F26FDA" w:rsidRDefault="00F26FDA" w:rsidP="007B5F20">
      <w:r>
        <w:separator/>
      </w:r>
    </w:p>
  </w:endnote>
  <w:endnote w:type="continuationSeparator" w:id="0">
    <w:p w14:paraId="0F5D38B8" w14:textId="77777777" w:rsidR="00F26FDA" w:rsidRDefault="00F26FDA"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notTrueType/>
    <w:pitch w:val="default"/>
  </w:font>
  <w:font w:name="Calibri (Tekst podstawow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B630" w14:textId="77777777" w:rsidR="00F26FDA" w:rsidRDefault="00F26FDA" w:rsidP="007B5F20">
      <w:r>
        <w:separator/>
      </w:r>
    </w:p>
  </w:footnote>
  <w:footnote w:type="continuationSeparator" w:id="0">
    <w:p w14:paraId="652A66E1" w14:textId="77777777" w:rsidR="00F26FDA" w:rsidRDefault="00F26FDA"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0760FD"/>
    <w:rsid w:val="000B6333"/>
    <w:rsid w:val="001808C3"/>
    <w:rsid w:val="001B74D7"/>
    <w:rsid w:val="001F5855"/>
    <w:rsid w:val="002370FE"/>
    <w:rsid w:val="002E46D3"/>
    <w:rsid w:val="002F037F"/>
    <w:rsid w:val="00303AFF"/>
    <w:rsid w:val="00337D30"/>
    <w:rsid w:val="00387E49"/>
    <w:rsid w:val="003F6E84"/>
    <w:rsid w:val="00515A05"/>
    <w:rsid w:val="00540566"/>
    <w:rsid w:val="005462A2"/>
    <w:rsid w:val="005A1EF5"/>
    <w:rsid w:val="005A780D"/>
    <w:rsid w:val="005C52A3"/>
    <w:rsid w:val="005F6348"/>
    <w:rsid w:val="006E500D"/>
    <w:rsid w:val="00700698"/>
    <w:rsid w:val="00710C99"/>
    <w:rsid w:val="00731C48"/>
    <w:rsid w:val="007B5F20"/>
    <w:rsid w:val="00804B57"/>
    <w:rsid w:val="00805C6F"/>
    <w:rsid w:val="00964758"/>
    <w:rsid w:val="009724FD"/>
    <w:rsid w:val="00A327A9"/>
    <w:rsid w:val="00A900AC"/>
    <w:rsid w:val="00B229B1"/>
    <w:rsid w:val="00B71221"/>
    <w:rsid w:val="00B73DAC"/>
    <w:rsid w:val="00B93C69"/>
    <w:rsid w:val="00BA3217"/>
    <w:rsid w:val="00BE514C"/>
    <w:rsid w:val="00C175F2"/>
    <w:rsid w:val="00C90651"/>
    <w:rsid w:val="00CA26AB"/>
    <w:rsid w:val="00CA5EA3"/>
    <w:rsid w:val="00CB0DB0"/>
    <w:rsid w:val="00D52AFF"/>
    <w:rsid w:val="00E1137D"/>
    <w:rsid w:val="00E42992"/>
    <w:rsid w:val="00EA3A57"/>
    <w:rsid w:val="00F26FDA"/>
    <w:rsid w:val="00F6271C"/>
    <w:rsid w:val="00F66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10829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 NSPJ</cp:lastModifiedBy>
  <cp:revision>2</cp:revision>
  <cp:lastPrinted>2024-09-27T18:49:00Z</cp:lastPrinted>
  <dcterms:created xsi:type="dcterms:W3CDTF">2024-10-03T13:15:00Z</dcterms:created>
  <dcterms:modified xsi:type="dcterms:W3CDTF">2024-10-03T13:15:00Z</dcterms:modified>
</cp:coreProperties>
</file>